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0B" w:rsidRDefault="001C2752" w:rsidP="00AD5529">
      <w:pPr>
        <w:pStyle w:val="2"/>
        <w:spacing w:line="340" w:lineRule="exact"/>
        <w:jc w:val="center"/>
        <w:rPr>
          <w:rFonts w:asciiTheme="minorEastAsia" w:eastAsiaTheme="minorEastAsia" w:hAnsiTheme="minorEastAsia" w:cstheme="minorEastAsia"/>
        </w:rPr>
      </w:pPr>
      <w:proofErr w:type="gramStart"/>
      <w:r>
        <w:rPr>
          <w:rFonts w:asciiTheme="minorEastAsia" w:eastAsiaTheme="minorEastAsia" w:hAnsiTheme="minorEastAsia" w:cstheme="minorEastAsia" w:hint="eastAsia"/>
        </w:rPr>
        <w:t>宽德投资</w:t>
      </w:r>
      <w:proofErr w:type="gramEnd"/>
      <w:r>
        <w:rPr>
          <w:rFonts w:asciiTheme="minorEastAsia" w:eastAsiaTheme="minorEastAsia" w:hAnsiTheme="minorEastAsia" w:cstheme="minorEastAsia" w:hint="eastAsia"/>
        </w:rPr>
        <w:t xml:space="preserve"> 2020 校园招聘【珠海/成都/深圳】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color w:val="1F497D" w:themeColor="text2"/>
          <w:spacing w:val="8"/>
        </w:rPr>
      </w:pPr>
      <w:r>
        <w:rPr>
          <w:rFonts w:hint="eastAsia"/>
          <w:b/>
          <w:color w:val="1F497D" w:themeColor="text2"/>
          <w:spacing w:val="8"/>
        </w:rPr>
        <w:t>【公司简介】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我们是一家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国内领先、业务全面</w:t>
      </w:r>
      <w:r>
        <w:rPr>
          <w:rFonts w:hint="eastAsia"/>
          <w:color w:val="333333"/>
          <w:spacing w:val="8"/>
          <w:sz w:val="21"/>
          <w:szCs w:val="21"/>
        </w:rPr>
        <w:t>的量化交易公司，</w:t>
      </w:r>
      <w:r>
        <w:rPr>
          <w:rFonts w:hint="eastAsia"/>
          <w:b/>
          <w:bCs/>
          <w:color w:val="333333"/>
          <w:spacing w:val="8"/>
          <w:sz w:val="21"/>
          <w:szCs w:val="21"/>
        </w:rPr>
        <w:t>累计收入逾10亿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、整体规模</w:t>
      </w:r>
      <w:r>
        <w:rPr>
          <w:rFonts w:hint="eastAsia"/>
          <w:b/>
          <w:bCs/>
          <w:color w:val="333333"/>
          <w:spacing w:val="8"/>
          <w:sz w:val="21"/>
          <w:szCs w:val="21"/>
        </w:rPr>
        <w:t>逾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50亿</w:t>
      </w:r>
      <w:r>
        <w:rPr>
          <w:rStyle w:val="a6"/>
          <w:rFonts w:hint="eastAsia"/>
          <w:b w:val="0"/>
          <w:bCs w:val="0"/>
          <w:color w:val="333333"/>
          <w:spacing w:val="8"/>
          <w:sz w:val="21"/>
          <w:szCs w:val="21"/>
        </w:rPr>
        <w:t>，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技术人员</w:t>
      </w:r>
      <w:r>
        <w:rPr>
          <w:rFonts w:hint="eastAsia"/>
          <w:b/>
          <w:bCs/>
          <w:color w:val="333333"/>
          <w:spacing w:val="8"/>
          <w:sz w:val="21"/>
          <w:szCs w:val="21"/>
        </w:rPr>
        <w:t>逾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100人</w:t>
      </w:r>
      <w:r>
        <w:rPr>
          <w:rStyle w:val="a6"/>
          <w:rFonts w:hint="eastAsia"/>
          <w:b w:val="0"/>
          <w:bCs w:val="0"/>
          <w:color w:val="333333"/>
          <w:spacing w:val="8"/>
          <w:sz w:val="21"/>
          <w:szCs w:val="21"/>
        </w:rPr>
        <w:t>，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拥有先进完善的交易系统构架</w:t>
      </w:r>
      <w:r>
        <w:rPr>
          <w:rFonts w:hint="eastAsia"/>
          <w:color w:val="333333"/>
          <w:spacing w:val="8"/>
          <w:sz w:val="21"/>
          <w:szCs w:val="21"/>
        </w:rPr>
        <w:t>，在国内股票、期货、期权等主流市场均有顶尖的盈利能力。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  <w:r>
        <w:rPr>
          <w:rStyle w:val="a6"/>
          <w:rFonts w:hint="eastAsia"/>
          <w:color w:val="333333"/>
          <w:spacing w:val="8"/>
          <w:sz w:val="21"/>
          <w:szCs w:val="21"/>
        </w:rPr>
        <w:t>汇聚和培养极致的人才</w:t>
      </w:r>
      <w:r>
        <w:rPr>
          <w:rFonts w:hint="eastAsia"/>
          <w:color w:val="333333"/>
          <w:spacing w:val="8"/>
          <w:sz w:val="21"/>
          <w:szCs w:val="21"/>
        </w:rPr>
        <w:t>是我们永不动摇的根基。从常春藤PhD、奥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赛国际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金牌、高考状元到国内顶尖院校的突出毕业生，我们齐聚一堂，一起学习、探索、交流，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积累又传承，去追求极致技术</w:t>
      </w:r>
      <w:r>
        <w:rPr>
          <w:rFonts w:hint="eastAsia"/>
          <w:color w:val="333333"/>
          <w:spacing w:val="8"/>
          <w:sz w:val="21"/>
          <w:szCs w:val="21"/>
        </w:rPr>
        <w:t>。以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最</w:t>
      </w:r>
      <w:proofErr w:type="gramStart"/>
      <w:r>
        <w:rPr>
          <w:rStyle w:val="a6"/>
          <w:rFonts w:hint="eastAsia"/>
          <w:color w:val="333333"/>
          <w:spacing w:val="8"/>
          <w:sz w:val="21"/>
          <w:szCs w:val="21"/>
        </w:rPr>
        <w:t>极</w:t>
      </w:r>
      <w:proofErr w:type="gramEnd"/>
      <w:r>
        <w:rPr>
          <w:rStyle w:val="a6"/>
          <w:rFonts w:hint="eastAsia"/>
          <w:color w:val="333333"/>
          <w:spacing w:val="8"/>
          <w:sz w:val="21"/>
          <w:szCs w:val="21"/>
        </w:rPr>
        <w:t>客的方式</w:t>
      </w:r>
      <w:r>
        <w:rPr>
          <w:rFonts w:hint="eastAsia"/>
          <w:color w:val="333333"/>
          <w:spacing w:val="8"/>
          <w:sz w:val="21"/>
          <w:szCs w:val="21"/>
        </w:rPr>
        <w:t>，实现最快的速度、最优雅的编程设计；以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最严谨的统计视角</w:t>
      </w:r>
      <w:r>
        <w:rPr>
          <w:rFonts w:hint="eastAsia"/>
          <w:color w:val="333333"/>
          <w:spacing w:val="8"/>
          <w:sz w:val="21"/>
          <w:szCs w:val="21"/>
        </w:rPr>
        <w:t>，去破解最晦涩的数据、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最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隐秘的规律。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从6年前松湖一隅到今天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珠海、深圳、成都、香港</w:t>
      </w:r>
      <w:r>
        <w:rPr>
          <w:rFonts w:hint="eastAsia"/>
          <w:color w:val="333333"/>
          <w:spacing w:val="8"/>
          <w:sz w:val="21"/>
          <w:szCs w:val="21"/>
        </w:rPr>
        <w:t>勠力同心，我们初心不改，始终怀着打造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世界顶尖华人量化对冲基金</w:t>
      </w:r>
      <w:r>
        <w:rPr>
          <w:rFonts w:hint="eastAsia"/>
          <w:color w:val="333333"/>
          <w:spacing w:val="8"/>
          <w:sz w:val="21"/>
          <w:szCs w:val="21"/>
        </w:rPr>
        <w:t>的梦想，低调扎实地工作，并热切期待着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每一个同路人</w:t>
      </w:r>
      <w:r>
        <w:rPr>
          <w:rFonts w:hint="eastAsia"/>
          <w:color w:val="333333"/>
          <w:spacing w:val="8"/>
          <w:sz w:val="21"/>
          <w:szCs w:val="21"/>
        </w:rPr>
        <w:t>。</w:t>
      </w:r>
    </w:p>
    <w:p w:rsidR="00667D0B" w:rsidRDefault="00667D0B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color w:val="1F497D" w:themeColor="text2"/>
          <w:spacing w:val="8"/>
        </w:rPr>
      </w:pPr>
      <w:r>
        <w:rPr>
          <w:rFonts w:hint="eastAsia"/>
          <w:b/>
          <w:color w:val="1F497D" w:themeColor="text2"/>
          <w:spacing w:val="8"/>
        </w:rPr>
        <w:t>【信息技术部招聘】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b/>
          <w:color w:val="333333"/>
          <w:spacing w:val="8"/>
          <w:sz w:val="21"/>
          <w:szCs w:val="21"/>
        </w:rPr>
        <w:t>1，软件开发工程师（珠海/成都/深圳）</w:t>
      </w:r>
    </w:p>
    <w:p w:rsidR="00667D0B" w:rsidRDefault="001C2752" w:rsidP="00AD5529">
      <w:pPr>
        <w:spacing w:line="340" w:lineRule="exact"/>
        <w:ind w:firstLineChars="200" w:firstLine="452"/>
        <w:rPr>
          <w:rFonts w:ascii="宋体" w:eastAsia="宋体" w:hAnsi="宋体" w:cs="宋体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 w:rsidR="00667D0B" w:rsidRDefault="001C2752" w:rsidP="00AD5529">
      <w:pPr>
        <w:spacing w:line="340" w:lineRule="exact"/>
        <w:ind w:firstLineChars="200" w:firstLine="452"/>
        <w:rPr>
          <w:rFonts w:ascii="宋体" w:eastAsia="宋体" w:hAnsi="宋体" w:cs="宋体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zCs w:val="21"/>
          <w:shd w:val="clear" w:color="auto" w:fill="FFFFFF"/>
        </w:rPr>
        <w:t>岗位职责：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探索革新技术，梳理业务需求，持续改进高性能交易系统。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与数据科学家合作，开发高可用大数据研究平台。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与交易合规部门合作，设计实现金融风控系统。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任职要求：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享受编程，享受创造。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熟悉Linux基础知识。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掌握C++/Python。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熟悉常用数据结构及算法。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心理素质优秀，能并行处理多项事务。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优秀的沟通能力，适应于团队协作。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具有强烈的好奇心与追求极致的态度。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color w:val="333333"/>
          <w:spacing w:val="8"/>
          <w:sz w:val="21"/>
          <w:szCs w:val="21"/>
        </w:rPr>
      </w:pPr>
      <w:r>
        <w:rPr>
          <w:rFonts w:hint="eastAsia"/>
          <w:b/>
          <w:color w:val="333333"/>
          <w:spacing w:val="8"/>
          <w:sz w:val="21"/>
          <w:szCs w:val="21"/>
        </w:rPr>
        <w:t>2,基础技术研发工程师（珠海/深圳）</w:t>
      </w:r>
    </w:p>
    <w:p w:rsidR="00667D0B" w:rsidRDefault="001C2752" w:rsidP="00AD5529">
      <w:pPr>
        <w:spacing w:line="340" w:lineRule="exact"/>
        <w:ind w:firstLineChars="200" w:firstLine="452"/>
        <w:rPr>
          <w:rFonts w:ascii="宋体" w:eastAsia="宋体" w:hAnsi="宋体" w:cs="宋体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zCs w:val="21"/>
          <w:shd w:val="clear" w:color="auto" w:fill="FFFFFF"/>
        </w:rPr>
        <w:t>在宽德，基础技术研发组是技术革命的核心驱动力。他们专注技术创新，探索无限可能，追求极致性能，解决核心底层设计问题，支持所有技术与研发人员的工作。</w:t>
      </w:r>
    </w:p>
    <w:p w:rsidR="00667D0B" w:rsidRDefault="001C2752" w:rsidP="00AD5529">
      <w:pPr>
        <w:spacing w:line="340" w:lineRule="exact"/>
        <w:ind w:firstLineChars="200" w:firstLine="452"/>
        <w:rPr>
          <w:rFonts w:ascii="宋体" w:eastAsia="宋体" w:hAnsi="宋体" w:cs="宋体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8"/>
          <w:szCs w:val="21"/>
          <w:shd w:val="clear" w:color="auto" w:fill="FFFFFF"/>
        </w:rPr>
        <w:t>岗位职责：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针对通讯、计算、缓存、驱动等核心功能，设计开发高性能定制中间件。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研究前沿技术，分析内部业务特征，持续改进现有分布式数据系统以及分布式计算平台。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参与核心项目技术选型，设计并完成原型系统。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分析各核心系统性能瓶颈，突破技术难点，实现改进方案。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95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任职要求：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具备扎实的计算机理论知识与丰富的系统开发实践经验。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极富技术热情，享受钻研的乐趣。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熟练掌握常用数据结构。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熟悉常用算法。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lastRenderedPageBreak/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熟悉Linux平台C/C++语言编程。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具有较强的研究归纳能力。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具有优秀的沟通能力，适应于团队协作。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3，数据工程师（珠海/成都）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岗位职责：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与数据提供商进行技术对接，落地、转换、清洗数据，协助研究员进行基础分析。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开发数据分析工具，自动生成相关报表，为交易提供有效的数据支持。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协助软件工程师进行交易系统性能监控与分析，发现性能瓶颈，改善交易结果。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任职要求：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具备理工科本科以上学历。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具备基本的数理统计。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熟悉python，可以熟练使用Pandas等数据处理工具。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了解常用数据可视化方法和工具。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了解基本数据库概念。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优秀的沟通能力，适应于团队协作。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具有强烈的好奇心。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了解基本的金融知识，熟悉金融衍生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品相关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概念。</w:t>
      </w:r>
    </w:p>
    <w:p w:rsidR="00667D0B" w:rsidRDefault="001C2752" w:rsidP="00AD5529">
      <w:pPr>
        <w:numPr>
          <w:ilvl w:val="0"/>
          <w:numId w:val="1"/>
        </w:numPr>
        <w:spacing w:line="340" w:lineRule="exac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/>
          <w:b/>
          <w:szCs w:val="21"/>
        </w:rPr>
        <w:t>FPGA</w:t>
      </w:r>
      <w:r>
        <w:rPr>
          <w:rFonts w:ascii="宋体" w:eastAsia="宋体" w:hAnsi="宋体" w:cs="宋体" w:hint="eastAsia"/>
          <w:b/>
          <w:szCs w:val="21"/>
        </w:rPr>
        <w:t>交易系统软件开发工程师（深圳）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在中国顶尖对冲基金团队内负责搭建以</w:t>
      </w:r>
      <w:r>
        <w:rPr>
          <w:rFonts w:ascii="宋体" w:eastAsia="宋体" w:hAnsi="宋体" w:cs="宋体"/>
          <w:color w:val="000000" w:themeColor="text1"/>
          <w:szCs w:val="21"/>
          <w:shd w:val="clear" w:color="auto" w:fill="FFFFFF"/>
        </w:rPr>
        <w:t>FPGA</w:t>
      </w: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硬件化框架为基础的高性能低延迟交易系统。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岗位职责：</w:t>
      </w:r>
      <w:r>
        <w:rPr>
          <w:rFonts w:ascii="Times New Roman" w:hAnsi="Times New Roman"/>
          <w:color w:val="000000" w:themeColor="text1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在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FPGA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平台下设计和优化低延迟算法交易系统，包括证券、期货及其他金融衍生品在国内外市场的交易、分析和风险控制等；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利用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FPGA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优化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Linux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现有系统的计算延迟；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与公司量化策略研究团队密切合作，参与交易执行策略的研究与开发，提供关键技术支撑，并进行过程监控。</w:t>
      </w:r>
    </w:p>
    <w:p w:rsidR="00667D0B" w:rsidRDefault="001C2752" w:rsidP="00AD5529">
      <w:pPr>
        <w:spacing w:line="34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任职资格：</w:t>
      </w:r>
      <w:r>
        <w:rPr>
          <w:rFonts w:ascii="Times New Roman" w:hAnsi="Times New Roman"/>
          <w:color w:val="000000" w:themeColor="text1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毕业于重点理工类高校计算机相关专业，全日制本科以上学历；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熟练掌握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VHDL/Verilog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，熟悉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FPGA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高速接口设计与调试，有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PCIE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、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DDR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、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10g/1g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网络接入等相关应用经验者优先考虑；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熟悉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FPGA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设计和架构，具有较强的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FPGA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项目经验，有效提升底层软硬件交互；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熟练使用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t>C/C++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者优先，有利用硬件进行算法处理经验者优先；</w:t>
      </w:r>
      <w:r>
        <w:rPr>
          <w:rFonts w:ascii="宋体" w:eastAsia="宋体" w:hAnsi="宋体" w:cs="宋体"/>
          <w:color w:val="000000" w:themeColor="text1"/>
          <w:spacing w:val="8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 w:themeColor="text1"/>
          <w:spacing w:val="8"/>
          <w:szCs w:val="21"/>
        </w:rPr>
        <w:t>•   </w:t>
      </w:r>
      <w:r>
        <w:rPr>
          <w:rFonts w:ascii="宋体" w:eastAsia="宋体" w:hAnsi="宋体" w:cs="宋体" w:hint="eastAsia"/>
          <w:color w:val="000000" w:themeColor="text1"/>
          <w:spacing w:val="8"/>
          <w:kern w:val="0"/>
          <w:szCs w:val="21"/>
        </w:rPr>
        <w:t>具备敏捷开发能力。</w:t>
      </w:r>
    </w:p>
    <w:p w:rsidR="00667D0B" w:rsidRDefault="00667D0B" w:rsidP="00AD5529">
      <w:pPr>
        <w:spacing w:line="340" w:lineRule="exact"/>
        <w:rPr>
          <w:rFonts w:ascii="宋体" w:eastAsia="宋体" w:hAnsi="宋体" w:cs="宋体"/>
          <w:b/>
          <w:szCs w:val="21"/>
        </w:rPr>
      </w:pPr>
    </w:p>
    <w:p w:rsidR="00667D0B" w:rsidRDefault="001C2752" w:rsidP="00AD5529">
      <w:pPr>
        <w:spacing w:line="340" w:lineRule="exac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在信息技术部：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你将与富有创造力、充满激情的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极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客共事，参与开发先进、高效的数据/交易系统与研究平台。你将经历严格而系统的训练，在团队中快速成长。 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你将处在一个友善、尊重、开明的环境，保持健康的生活方式，维持工作生活的平衡，并可以自由着装。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lastRenderedPageBreak/>
        <w:t xml:space="preserve">•  </w:t>
      </w:r>
      <w:r>
        <w:rPr>
          <w:rFonts w:hint="eastAsia"/>
          <w:color w:val="333333"/>
          <w:spacing w:val="8"/>
          <w:sz w:val="21"/>
          <w:szCs w:val="21"/>
        </w:rPr>
        <w:t> 你将获得有竞争力的薪资、奖金结构，以及长期福利计划。伴随公司成长的同时，你将获得明确的职业发展机会。</w:t>
      </w:r>
    </w:p>
    <w:p w:rsidR="00667D0B" w:rsidRDefault="00667D0B" w:rsidP="00AD5529">
      <w:pPr>
        <w:spacing w:line="340" w:lineRule="exact"/>
        <w:rPr>
          <w:rFonts w:ascii="宋体" w:eastAsia="宋体" w:hAnsi="宋体" w:cs="宋体"/>
          <w:color w:val="365F91" w:themeColor="accent1" w:themeShade="BF"/>
          <w:szCs w:val="21"/>
        </w:rPr>
      </w:pPr>
    </w:p>
    <w:p w:rsidR="00667D0B" w:rsidRDefault="001C2752" w:rsidP="00AD5529">
      <w:pPr>
        <w:spacing w:line="340" w:lineRule="exact"/>
        <w:rPr>
          <w:rFonts w:ascii="宋体" w:eastAsia="宋体" w:hAnsi="宋体" w:cs="宋体"/>
          <w:b/>
          <w:color w:val="365F91" w:themeColor="accent1" w:themeShade="BF"/>
          <w:sz w:val="24"/>
          <w:szCs w:val="24"/>
        </w:rPr>
      </w:pPr>
      <w:r>
        <w:rPr>
          <w:rFonts w:ascii="宋体" w:eastAsia="宋体" w:hAnsi="宋体" w:cs="宋体" w:hint="eastAsia"/>
          <w:b/>
          <w:color w:val="365F91" w:themeColor="accent1" w:themeShade="BF"/>
          <w:sz w:val="24"/>
          <w:szCs w:val="24"/>
        </w:rPr>
        <w:t>【交易研究部招聘】</w:t>
      </w:r>
    </w:p>
    <w:p w:rsidR="00667D0B" w:rsidRDefault="001C2752" w:rsidP="00AD5529">
      <w:pPr>
        <w:pStyle w:val="a7"/>
        <w:numPr>
          <w:ilvl w:val="0"/>
          <w:numId w:val="2"/>
        </w:numPr>
        <w:spacing w:line="340" w:lineRule="exact"/>
        <w:ind w:firstLineChars="0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量化研究员（珠海/深圳）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我们寻找</w:t>
      </w:r>
      <w:r>
        <w:rPr>
          <w:rFonts w:ascii="宋体" w:eastAsia="宋体" w:hAnsi="宋体" w:cs="宋体" w:hint="eastAsia"/>
          <w:b/>
          <w:bCs/>
          <w:szCs w:val="21"/>
        </w:rPr>
        <w:t>富有创造力，关注极致细节，享受团队协作</w:t>
      </w: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的量化研究者。量化研究员团队是交易研究部门的</w:t>
      </w:r>
      <w:r>
        <w:rPr>
          <w:rFonts w:ascii="宋体" w:eastAsia="宋体" w:hAnsi="宋体" w:cs="宋体" w:hint="eastAsia"/>
          <w:b/>
          <w:bCs/>
          <w:szCs w:val="21"/>
        </w:rPr>
        <w:t>灵魂</w:t>
      </w: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，他们精诚协作，以</w:t>
      </w:r>
      <w:r>
        <w:rPr>
          <w:rFonts w:ascii="宋体" w:eastAsia="宋体" w:hAnsi="宋体" w:cs="宋体" w:hint="eastAsia"/>
          <w:b/>
          <w:bCs/>
          <w:szCs w:val="21"/>
        </w:rPr>
        <w:t>先进严谨的统计工具</w:t>
      </w: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，不断地</w:t>
      </w:r>
      <w:r>
        <w:rPr>
          <w:rFonts w:ascii="宋体" w:eastAsia="宋体" w:hAnsi="宋体" w:cs="宋体" w:hint="eastAsia"/>
          <w:b/>
          <w:bCs/>
          <w:szCs w:val="21"/>
        </w:rPr>
        <w:t>创造、审视、改进</w:t>
      </w: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我们赖以盈利的策略模型，不断地将新的竞争优势垒筑于我们的投资组合之上。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岗位职责：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以团队的形式，基于现有投资组合，提出、实现新的因子模型，并审慎评估其边际效力。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针对已有模型，以统计、模拟等方法，尽可能精确衡量其表现，并尝试改进。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基于高效数据构架，研究场内数据、基本面数据、衍生数据以及另类数据等广泛数据源，以推动团队持续创新。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与交易系统开发团队协作，实现模型到生产环境中。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结合随机过程与最优化，持续研究，以优化投资组合构建与调整过程。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任职要求：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扎实的理工科训练，包括统计、数学、计算机、物理、电子等硬核理工专业。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深入的统计学知识，包括估计方法、方差分析、统计建模、蒙特卡洛方法、贝叶斯方法、时间序列、机器学习等。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出色的数据分析能力，熟练使用相应的分析工具，如Python、R、MATLAB等。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优秀的沟通能力，适应于团队协作。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拥有对细节的极致关注与超凡的洞察力。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拥有澎湃的好奇心和创造力，适应快节奏的工作，期待市场变幻的挑战。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b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Cs w:val="21"/>
          <w:shd w:val="clear" w:color="auto" w:fill="FFFFFF"/>
        </w:rPr>
        <w:t>2，量化交易员（珠海）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在宽德，量化交易员负责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低延迟日内交易</w:t>
      </w:r>
      <w:r>
        <w:rPr>
          <w:rFonts w:hint="eastAsia"/>
          <w:color w:val="333333"/>
          <w:spacing w:val="8"/>
          <w:sz w:val="21"/>
          <w:szCs w:val="21"/>
        </w:rPr>
        <w:t>和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交易执行算法设计</w:t>
      </w:r>
      <w:r>
        <w:rPr>
          <w:rFonts w:hint="eastAsia"/>
          <w:color w:val="333333"/>
          <w:spacing w:val="8"/>
          <w:sz w:val="21"/>
          <w:szCs w:val="21"/>
        </w:rPr>
        <w:t>，需要同时具备突出的IT实现能力和顶尖的统计研究能力。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0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理想的量化交易员拥有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征服市场的强烈渴望</w:t>
      </w:r>
      <w:r>
        <w:rPr>
          <w:rFonts w:hint="eastAsia"/>
          <w:color w:val="333333"/>
          <w:spacing w:val="8"/>
          <w:sz w:val="21"/>
          <w:szCs w:val="21"/>
        </w:rPr>
        <w:t>和</w:t>
      </w:r>
      <w:r>
        <w:rPr>
          <w:rStyle w:val="a6"/>
          <w:rFonts w:hint="eastAsia"/>
          <w:color w:val="333333"/>
          <w:spacing w:val="8"/>
          <w:sz w:val="21"/>
          <w:szCs w:val="21"/>
        </w:rPr>
        <w:t>永不停息的进取之心。</w:t>
      </w:r>
      <w:r>
        <w:rPr>
          <w:rFonts w:hint="eastAsia"/>
          <w:color w:val="333333"/>
          <w:spacing w:val="8"/>
          <w:sz w:val="21"/>
          <w:szCs w:val="21"/>
        </w:rPr>
        <w:t>量化交易组将基于我们领先的技术积累，把已有的成功迁移到更多更广阔的市场，同时持续创新引领技术进步。我们的目标是加速信息流动，提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振市场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有效性，直至重塑市场结构。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岗位职责：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分析tick-level数据，研究市场微观结构，以统计方法蒸馏信息，提取交易信号。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评估新信号的边际效力，结合现有信号设计日内交易逻辑，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并回测其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表现。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实现高性能数值计算逻辑，与生产环境联合测试，负责策略实盘交易。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分析策略实盘交易结果，设计实盘交易试验，基于实际数据，校准策略参数。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为统计套利、CTA等策略，设计实现交易执行算法，以减小冲击成本，增加策略容量。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任职要求：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扎实而顶尖的理工科训练，包括统计、数学、计算机、物理、电子等硬核理工专业。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深入的统计学知识，包括估计方法、方差分析、统计建模、蒙特卡洛方法、贝叶斯方法、时间序列、机器学习等。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出色的数据分析能力，熟练使用相应的分析工具，如Python、R、MATLAB等。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扎实的C/C++编程能力，享受编程乐趣，充满技术热情。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lastRenderedPageBreak/>
        <w:t>•   </w:t>
      </w:r>
      <w:r>
        <w:rPr>
          <w:rFonts w:hint="eastAsia"/>
          <w:color w:val="333333"/>
          <w:spacing w:val="8"/>
          <w:sz w:val="21"/>
          <w:szCs w:val="21"/>
        </w:rPr>
        <w:t>优秀的沟通能力，既能独立思考解决问题，又能适应于团队协作。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拥有对细节的极致关注与超凡的洞察力。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拥有澎湃的好奇心和创造力，适应快节奏的工作，期待市场变幻的挑战。</w:t>
      </w:r>
    </w:p>
    <w:p w:rsidR="00667D0B" w:rsidRDefault="00667D0B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bCs/>
          <w:color w:val="333333"/>
          <w:spacing w:val="8"/>
          <w:sz w:val="21"/>
          <w:szCs w:val="21"/>
        </w:rPr>
      </w:pP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bCs/>
          <w:color w:val="333333"/>
          <w:spacing w:val="8"/>
          <w:sz w:val="21"/>
          <w:szCs w:val="21"/>
        </w:rPr>
      </w:pPr>
      <w:r>
        <w:rPr>
          <w:rFonts w:hint="eastAsia"/>
          <w:b/>
          <w:bCs/>
          <w:color w:val="333333"/>
          <w:spacing w:val="8"/>
          <w:sz w:val="21"/>
          <w:szCs w:val="21"/>
        </w:rPr>
        <w:t>3,交易监控助理（珠海）</w:t>
      </w:r>
    </w:p>
    <w:p w:rsidR="00667D0B" w:rsidRDefault="001C2752" w:rsidP="00AD5529">
      <w:pPr>
        <w:spacing w:line="34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我们寻找</w:t>
      </w:r>
      <w:r>
        <w:rPr>
          <w:rFonts w:ascii="宋体" w:eastAsia="宋体" w:hAnsi="宋体" w:cs="宋体" w:hint="eastAsia"/>
          <w:b/>
          <w:bCs/>
          <w:szCs w:val="21"/>
        </w:rPr>
        <w:t>有执行力，关注细节，享受团队协作</w:t>
      </w:r>
      <w:r>
        <w:rPr>
          <w:rFonts w:ascii="宋体" w:eastAsia="宋体" w:hAnsi="宋体" w:cs="宋体" w:hint="eastAsia"/>
          <w:szCs w:val="21"/>
        </w:rPr>
        <w:t>的交易监控助理。交易监控助理是我们稳定交易的</w:t>
      </w:r>
      <w:r>
        <w:rPr>
          <w:rFonts w:ascii="宋体" w:eastAsia="宋体" w:hAnsi="宋体" w:cs="宋体" w:hint="eastAsia"/>
          <w:b/>
          <w:bCs/>
          <w:szCs w:val="21"/>
        </w:rPr>
        <w:t>重要保障</w:t>
      </w:r>
      <w:r>
        <w:rPr>
          <w:rFonts w:ascii="宋体" w:eastAsia="宋体" w:hAnsi="宋体" w:cs="宋体" w:hint="eastAsia"/>
          <w:szCs w:val="21"/>
        </w:rPr>
        <w:t>，他们协助量化交易员运行、调控我们自主开发的自动化交易系统，处理各项交易事务，保证各项交易</w:t>
      </w:r>
      <w:r>
        <w:rPr>
          <w:rFonts w:ascii="宋体" w:eastAsia="宋体" w:hAnsi="宋体" w:cs="宋体" w:hint="eastAsia"/>
          <w:b/>
          <w:bCs/>
          <w:szCs w:val="21"/>
        </w:rPr>
        <w:t>持续稳定进行</w:t>
      </w:r>
      <w:r>
        <w:rPr>
          <w:rFonts w:ascii="宋体" w:eastAsia="宋体" w:hAnsi="宋体" w:cs="宋体" w:hint="eastAsia"/>
          <w:szCs w:val="21"/>
        </w:rPr>
        <w:t>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ind w:firstLine="484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岗位职责：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使用定制工具，监控公司自动化交易系统在国内股票、期货、期权等主要市场的运行，包括启动相关检查，结束相关检查，盘中紧密监控。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监控交易的风险指标与合</w:t>
      </w:r>
      <w:proofErr w:type="gramStart"/>
      <w:r>
        <w:rPr>
          <w:rFonts w:ascii="宋体" w:eastAsia="宋体" w:hAnsi="宋体" w:cs="宋体" w:hint="eastAsia"/>
          <w:szCs w:val="21"/>
        </w:rPr>
        <w:t>规</w:t>
      </w:r>
      <w:proofErr w:type="gramEnd"/>
      <w:r>
        <w:rPr>
          <w:rFonts w:ascii="宋体" w:eastAsia="宋体" w:hAnsi="宋体" w:cs="宋体" w:hint="eastAsia"/>
          <w:szCs w:val="21"/>
        </w:rPr>
        <w:t>指标；应对市场交易的突发情况，与交易员、IT运</w:t>
      </w:r>
      <w:proofErr w:type="gramStart"/>
      <w:r>
        <w:rPr>
          <w:rFonts w:ascii="宋体" w:eastAsia="宋体" w:hAnsi="宋体" w:cs="宋体" w:hint="eastAsia"/>
          <w:szCs w:val="21"/>
        </w:rPr>
        <w:t>维人员</w:t>
      </w:r>
      <w:proofErr w:type="gramEnd"/>
      <w:r>
        <w:rPr>
          <w:rFonts w:ascii="宋体" w:eastAsia="宋体" w:hAnsi="宋体" w:cs="宋体" w:hint="eastAsia"/>
          <w:szCs w:val="21"/>
        </w:rPr>
        <w:t>密切沟通，及时调控策略。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与交易员、IT开发人员协作，参与设计、测试、完善交易监控系统。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与券商、期货公司沟通协调，解决交易相关的问题，负责交易直接相关的产品运营对接。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详细记录每日交易事件与操作。</w:t>
      </w:r>
    </w:p>
    <w:p w:rsidR="00667D0B" w:rsidRDefault="001C2752" w:rsidP="00AD5529">
      <w:pPr>
        <w:spacing w:line="340" w:lineRule="exact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任职要求：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具备本科以上学历。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具备基本的股票、期货、期权知识，熟悉中国主流交易所的相关规则与规定。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 w:rsidR="00F85EB7">
        <w:rPr>
          <w:rFonts w:ascii="宋体" w:eastAsia="宋体" w:hAnsi="宋体" w:cs="宋体" w:hint="eastAsia"/>
          <w:szCs w:val="21"/>
        </w:rPr>
        <w:t>心理</w:t>
      </w:r>
      <w:r>
        <w:rPr>
          <w:rFonts w:ascii="宋体" w:eastAsia="宋体" w:hAnsi="宋体" w:cs="宋体" w:hint="eastAsia"/>
          <w:szCs w:val="21"/>
        </w:rPr>
        <w:t>素质优秀，能并行高效处理多项事务。</w:t>
      </w:r>
    </w:p>
    <w:p w:rsidR="00667D0B" w:rsidRDefault="001C2752" w:rsidP="00AD5529">
      <w:pPr>
        <w:spacing w:line="34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优秀的沟通能力，适应于团队协作。</w:t>
      </w:r>
    </w:p>
    <w:p w:rsidR="00667D0B" w:rsidRDefault="001C2752" w:rsidP="00AD5529">
      <w:pPr>
        <w:spacing w:line="340" w:lineRule="exac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color w:val="00597B"/>
          <w:spacing w:val="8"/>
          <w:szCs w:val="21"/>
        </w:rPr>
        <w:t>•   </w:t>
      </w:r>
      <w:r>
        <w:rPr>
          <w:rFonts w:ascii="宋体" w:eastAsia="宋体" w:hAnsi="宋体" w:cs="宋体" w:hint="eastAsia"/>
          <w:szCs w:val="21"/>
        </w:rPr>
        <w:t>拥有对细节的极致关注与超凡的洞察力，能主动发现并解决问题。</w:t>
      </w:r>
    </w:p>
    <w:p w:rsidR="00AD5529" w:rsidRDefault="00AD5529" w:rsidP="00AD5529">
      <w:pPr>
        <w:spacing w:line="340" w:lineRule="exact"/>
        <w:rPr>
          <w:rFonts w:ascii="宋体" w:eastAsia="宋体" w:hAnsi="宋体" w:cs="宋体"/>
          <w:color w:val="333333"/>
          <w:spacing w:val="8"/>
          <w:szCs w:val="21"/>
        </w:rPr>
      </w:pPr>
      <w:bookmarkStart w:id="0" w:name="_GoBack"/>
      <w:bookmarkEnd w:id="0"/>
    </w:p>
    <w:p w:rsidR="00667D0B" w:rsidRDefault="001C2752" w:rsidP="00AD5529">
      <w:pPr>
        <w:spacing w:line="340" w:lineRule="exact"/>
        <w:rPr>
          <w:rFonts w:ascii="宋体" w:eastAsia="宋体" w:hAnsi="宋体" w:cs="宋体"/>
          <w:b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Cs w:val="21"/>
          <w:shd w:val="clear" w:color="auto" w:fill="FFFFFF"/>
        </w:rPr>
        <w:t>在交易研究部：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你将与富有创造力、充满激情的</w:t>
      </w:r>
      <w:proofErr w:type="gramStart"/>
      <w:r>
        <w:rPr>
          <w:rFonts w:hint="eastAsia"/>
          <w:color w:val="333333"/>
          <w:spacing w:val="8"/>
          <w:sz w:val="21"/>
          <w:szCs w:val="21"/>
        </w:rPr>
        <w:t>极</w:t>
      </w:r>
      <w:proofErr w:type="gramEnd"/>
      <w:r>
        <w:rPr>
          <w:rFonts w:hint="eastAsia"/>
          <w:color w:val="333333"/>
          <w:spacing w:val="8"/>
          <w:sz w:val="21"/>
          <w:szCs w:val="21"/>
        </w:rPr>
        <w:t>客共事，你将使用先进而高效的研究平台，你将经历严格而专业的量化研究训练。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你将处在一个友善、尊重、开明的环境，保持健康的生活方式，维持工作生活的平衡，并可以自由着装。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>•   </w:t>
      </w:r>
      <w:r>
        <w:rPr>
          <w:rFonts w:hint="eastAsia"/>
          <w:color w:val="333333"/>
          <w:spacing w:val="8"/>
          <w:sz w:val="21"/>
          <w:szCs w:val="21"/>
        </w:rPr>
        <w:t>你将获得有竞争力的薪资、奖金结构，以及长期福利计划。伴随公司成长的同时，你将获得明确的职业发展机会。</w:t>
      </w:r>
    </w:p>
    <w:p w:rsidR="00667D0B" w:rsidRDefault="00667D0B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b/>
          <w:color w:val="1F497D" w:themeColor="text2"/>
          <w:spacing w:val="8"/>
        </w:rPr>
      </w:pPr>
      <w:r>
        <w:rPr>
          <w:rFonts w:hint="eastAsia"/>
          <w:b/>
          <w:color w:val="1F497D" w:themeColor="text2"/>
          <w:spacing w:val="8"/>
        </w:rPr>
        <w:t>【简历投递】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邮箱：</w:t>
      </w:r>
      <w:r>
        <w:rPr>
          <w:rFonts w:hint="eastAsia"/>
          <w:b/>
          <w:color w:val="333333"/>
          <w:spacing w:val="8"/>
          <w:sz w:val="21"/>
          <w:szCs w:val="21"/>
        </w:rPr>
        <w:t>hr@wizardquant.com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格式：姓名-投递职位-毕业年份-院校专业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招聘对象：2019年/2020年毕业的应届生</w:t>
      </w:r>
    </w:p>
    <w:p w:rsidR="00667D0B" w:rsidRDefault="001C2752" w:rsidP="00AD5529">
      <w:pPr>
        <w:pStyle w:val="a5"/>
        <w:shd w:val="clear" w:color="auto" w:fill="FFFFFF"/>
        <w:spacing w:before="0" w:beforeAutospacing="0" w:after="0" w:afterAutospacing="0" w:line="340" w:lineRule="exact"/>
        <w:jc w:val="both"/>
        <w:rPr>
          <w:color w:val="333333"/>
          <w:spacing w:val="8"/>
          <w:sz w:val="21"/>
          <w:szCs w:val="21"/>
        </w:rPr>
      </w:pPr>
      <w:r>
        <w:rPr>
          <w:rFonts w:hint="eastAsia"/>
          <w:color w:val="333333"/>
          <w:spacing w:val="8"/>
          <w:sz w:val="21"/>
          <w:szCs w:val="21"/>
        </w:rPr>
        <w:t>官网：www.wizardquant.com</w:t>
      </w:r>
    </w:p>
    <w:sectPr w:rsidR="00667D0B">
      <w:headerReference w:type="default" r:id="rId9"/>
      <w:pgSz w:w="11906" w:h="16838"/>
      <w:pgMar w:top="1440" w:right="1293" w:bottom="1157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81" w:rsidRDefault="00825A81">
      <w:r>
        <w:separator/>
      </w:r>
    </w:p>
  </w:endnote>
  <w:endnote w:type="continuationSeparator" w:id="0">
    <w:p w:rsidR="00825A81" w:rsidRDefault="0082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81" w:rsidRDefault="00825A81">
      <w:r>
        <w:separator/>
      </w:r>
    </w:p>
  </w:footnote>
  <w:footnote w:type="continuationSeparator" w:id="0">
    <w:p w:rsidR="00825A81" w:rsidRDefault="0082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0B" w:rsidRDefault="001C2752">
    <w:pPr>
      <w:pStyle w:val="a4"/>
      <w:pBdr>
        <w:bottom w:val="single" w:sz="4" w:space="1" w:color="auto"/>
      </w:pBdr>
      <w:tabs>
        <w:tab w:val="clear" w:pos="4153"/>
        <w:tab w:val="left" w:pos="309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-580390</wp:posOffset>
          </wp:positionV>
          <wp:extent cx="767715" cy="800735"/>
          <wp:effectExtent l="0" t="0" r="0" b="0"/>
          <wp:wrapNone/>
          <wp:docPr id="3" name="图片 1" descr="微信图片_2019061419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1906141954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5BCA04"/>
    <w:multiLevelType w:val="singleLevel"/>
    <w:tmpl w:val="D15BCA04"/>
    <w:lvl w:ilvl="0">
      <w:start w:val="4"/>
      <w:numFmt w:val="decimal"/>
      <w:suff w:val="nothing"/>
      <w:lvlText w:val="%1，"/>
      <w:lvlJc w:val="left"/>
    </w:lvl>
  </w:abstractNum>
  <w:abstractNum w:abstractNumId="1">
    <w:nsid w:val="6FBC4891"/>
    <w:multiLevelType w:val="multilevel"/>
    <w:tmpl w:val="6FBC4891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45"/>
    <w:rsid w:val="001C2752"/>
    <w:rsid w:val="00336E50"/>
    <w:rsid w:val="003E223A"/>
    <w:rsid w:val="004871C7"/>
    <w:rsid w:val="00513DA1"/>
    <w:rsid w:val="00667D0B"/>
    <w:rsid w:val="00805DA0"/>
    <w:rsid w:val="00825A81"/>
    <w:rsid w:val="008935C6"/>
    <w:rsid w:val="00A1453A"/>
    <w:rsid w:val="00AD5529"/>
    <w:rsid w:val="00B432AA"/>
    <w:rsid w:val="00B77AEE"/>
    <w:rsid w:val="00D96245"/>
    <w:rsid w:val="00F85EB7"/>
    <w:rsid w:val="05AB2CF1"/>
    <w:rsid w:val="0D36418D"/>
    <w:rsid w:val="0EA83EF1"/>
    <w:rsid w:val="0F7B2EF1"/>
    <w:rsid w:val="110B3BD8"/>
    <w:rsid w:val="119218CB"/>
    <w:rsid w:val="12A87995"/>
    <w:rsid w:val="1A9B0125"/>
    <w:rsid w:val="1D8B4198"/>
    <w:rsid w:val="1FFE7899"/>
    <w:rsid w:val="22CA7648"/>
    <w:rsid w:val="23CC05B9"/>
    <w:rsid w:val="2843142E"/>
    <w:rsid w:val="2C77641B"/>
    <w:rsid w:val="2E8A381D"/>
    <w:rsid w:val="30EE5B96"/>
    <w:rsid w:val="345F7C76"/>
    <w:rsid w:val="3C15788D"/>
    <w:rsid w:val="40442937"/>
    <w:rsid w:val="42D750B0"/>
    <w:rsid w:val="452E72E4"/>
    <w:rsid w:val="4A987FCB"/>
    <w:rsid w:val="4D315EBE"/>
    <w:rsid w:val="55E55F78"/>
    <w:rsid w:val="5F063E50"/>
    <w:rsid w:val="6199344B"/>
    <w:rsid w:val="6DF773FD"/>
    <w:rsid w:val="712E442C"/>
    <w:rsid w:val="714870E4"/>
    <w:rsid w:val="73B8236E"/>
    <w:rsid w:val="791C0447"/>
    <w:rsid w:val="7CE411AB"/>
    <w:rsid w:val="7D2277DB"/>
    <w:rsid w:val="7DF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594</Words>
  <Characters>3389</Characters>
  <Application>Microsoft Office Word</Application>
  <DocSecurity>0</DocSecurity>
  <Lines>28</Lines>
  <Paragraphs>7</Paragraphs>
  <ScaleCrop>false</ScaleCrop>
  <Company>WQ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</dc:creator>
  <cp:lastModifiedBy>dreamsummit</cp:lastModifiedBy>
  <cp:revision>9</cp:revision>
  <dcterms:created xsi:type="dcterms:W3CDTF">2018-10-25T01:45:00Z</dcterms:created>
  <dcterms:modified xsi:type="dcterms:W3CDTF">2019-09-18T10:13:00Z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