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left"/>
        <w:rPr>
          <w:rFonts w:hint="eastAsia" w:ascii="仿宋_GB2312" w:hAnsi="仿宋_GB2312" w:eastAsia="仿宋_GB2312" w:cs="仿宋_GB2312"/>
          <w:b w:val="0"/>
          <w:i w:val="0"/>
          <w:caps w:val="0"/>
          <w:color w:val="040404"/>
          <w:spacing w:val="0"/>
          <w:sz w:val="31"/>
          <w:szCs w:val="31"/>
          <w:u w:val="none"/>
          <w:shd w:val="clear" w:fill="FFFFFF"/>
          <w:lang w:eastAsia="zh-CN"/>
        </w:rPr>
      </w:pPr>
      <w:r>
        <w:rPr>
          <w:rFonts w:hint="eastAsia" w:ascii="仿宋_GB2312" w:hAnsi="仿宋_GB2312" w:eastAsia="仿宋_GB2312" w:cs="仿宋_GB2312"/>
          <w:b w:val="0"/>
          <w:i w:val="0"/>
          <w:caps w:val="0"/>
          <w:color w:val="040404"/>
          <w:spacing w:val="0"/>
          <w:sz w:val="31"/>
          <w:szCs w:val="31"/>
          <w:u w:val="none"/>
          <w:shd w:val="clear" w:fill="FFFFFF"/>
          <w:lang w:eastAsia="zh-CN"/>
        </w:rPr>
        <w:t>附件一：</w:t>
      </w:r>
    </w:p>
    <w:p>
      <w:pPr>
        <w:spacing w:before="156" w:beforeLines="50" w:after="156" w:afterLines="50"/>
        <w:jc w:val="center"/>
        <w:rPr>
          <w:rFonts w:hint="eastAsia" w:eastAsia="华文中宋"/>
          <w:b/>
          <w:bCs/>
          <w:sz w:val="32"/>
          <w:szCs w:val="32"/>
        </w:rPr>
      </w:pPr>
      <w:r>
        <w:rPr>
          <w:rFonts w:hint="eastAsia" w:eastAsia="华文中宋"/>
          <w:b/>
          <w:bCs/>
          <w:sz w:val="32"/>
          <w:szCs w:val="32"/>
        </w:rPr>
        <w:t>浙江大学数学科学学院党支部换届选举工作手册</w:t>
      </w:r>
    </w:p>
    <w:tbl>
      <w:tblPr>
        <w:tblStyle w:val="5"/>
        <w:tblW w:w="7885" w:type="dxa"/>
        <w:jc w:val="center"/>
        <w:tblLayout w:type="fixed"/>
        <w:tblCellMar>
          <w:top w:w="0" w:type="dxa"/>
          <w:left w:w="0" w:type="dxa"/>
          <w:bottom w:w="0" w:type="dxa"/>
          <w:right w:w="0" w:type="dxa"/>
        </w:tblCellMar>
      </w:tblPr>
      <w:tblGrid>
        <w:gridCol w:w="1487"/>
        <w:gridCol w:w="1487"/>
        <w:gridCol w:w="3087"/>
        <w:gridCol w:w="1824"/>
      </w:tblGrid>
      <w:tr>
        <w:tblPrEx>
          <w:tblCellMar>
            <w:top w:w="0" w:type="dxa"/>
            <w:left w:w="0" w:type="dxa"/>
            <w:bottom w:w="0" w:type="dxa"/>
            <w:right w:w="0" w:type="dxa"/>
          </w:tblCellMar>
        </w:tblPrEx>
        <w:trPr>
          <w:trHeight w:val="446" w:hRule="atLeast"/>
          <w:jc w:val="center"/>
        </w:trPr>
        <w:tc>
          <w:tcPr>
            <w:tcW w:w="14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eastAsia="宋体" w:cs="宋体"/>
                <w:b/>
                <w:color w:val="000000"/>
                <w:kern w:val="0"/>
                <w:sz w:val="28"/>
                <w:szCs w:val="28"/>
                <w:lang w:eastAsia="zh-CN"/>
              </w:rPr>
            </w:pPr>
            <w:r>
              <w:rPr>
                <w:rFonts w:hint="eastAsia" w:ascii="宋体" w:hAnsi="宋体" w:cs="宋体"/>
                <w:b/>
                <w:color w:val="000000"/>
                <w:kern w:val="0"/>
                <w:sz w:val="28"/>
                <w:szCs w:val="28"/>
                <w:lang w:eastAsia="zh-CN"/>
              </w:rPr>
              <w:t>报送单位</w:t>
            </w:r>
          </w:p>
        </w:tc>
        <w:tc>
          <w:tcPr>
            <w:tcW w:w="148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b/>
                <w:color w:val="000000"/>
                <w:kern w:val="0"/>
                <w:sz w:val="12"/>
                <w:szCs w:val="12"/>
              </w:rPr>
            </w:pPr>
            <w:r>
              <w:rPr>
                <w:rFonts w:hint="eastAsia" w:ascii="宋体" w:hAnsi="宋体" w:cs="宋体"/>
                <w:b/>
                <w:color w:val="000000"/>
                <w:kern w:val="0"/>
                <w:sz w:val="28"/>
                <w:szCs w:val="28"/>
              </w:rPr>
              <w:t>时间要求</w:t>
            </w:r>
          </w:p>
        </w:tc>
        <w:tc>
          <w:tcPr>
            <w:tcW w:w="308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eastAsia="宋体" w:cs="宋体"/>
                <w:b/>
                <w:color w:val="000000"/>
                <w:kern w:val="0"/>
                <w:sz w:val="12"/>
                <w:szCs w:val="12"/>
                <w:lang w:eastAsia="zh-CN"/>
              </w:rPr>
            </w:pPr>
            <w:r>
              <w:rPr>
                <w:rFonts w:hint="eastAsia" w:ascii="宋体" w:hAnsi="宋体" w:cs="宋体"/>
                <w:b/>
                <w:color w:val="000000"/>
                <w:kern w:val="0"/>
                <w:sz w:val="28"/>
                <w:szCs w:val="28"/>
              </w:rPr>
              <w:t>上报材料</w:t>
            </w:r>
          </w:p>
        </w:tc>
        <w:tc>
          <w:tcPr>
            <w:tcW w:w="182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b/>
                <w:color w:val="000000"/>
                <w:kern w:val="0"/>
                <w:sz w:val="12"/>
                <w:szCs w:val="12"/>
              </w:rPr>
            </w:pPr>
            <w:r>
              <w:rPr>
                <w:rFonts w:hint="eastAsia" w:ascii="宋体" w:hAnsi="宋体" w:cs="宋体"/>
                <w:b/>
                <w:color w:val="000000"/>
                <w:kern w:val="0"/>
                <w:sz w:val="28"/>
                <w:szCs w:val="28"/>
              </w:rPr>
              <w:t>备注</w:t>
            </w:r>
          </w:p>
        </w:tc>
      </w:tr>
      <w:tr>
        <w:tblPrEx>
          <w:tblCellMar>
            <w:top w:w="0" w:type="dxa"/>
            <w:left w:w="0" w:type="dxa"/>
            <w:bottom w:w="0" w:type="dxa"/>
            <w:right w:w="0" w:type="dxa"/>
          </w:tblCellMar>
        </w:tblPrEx>
        <w:trPr>
          <w:jc w:val="center"/>
        </w:trPr>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党支部</w:t>
            </w:r>
          </w:p>
        </w:tc>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大会召开前</w:t>
            </w:r>
          </w:p>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4</w:t>
            </w:r>
            <w:r>
              <w:rPr>
                <w:rFonts w:hint="eastAsia" w:ascii="仿宋_GB2312" w:hAnsi="宋体" w:eastAsia="仿宋_GB2312" w:cs="宋体"/>
                <w:color w:val="000000"/>
                <w:kern w:val="0"/>
                <w:szCs w:val="21"/>
              </w:rPr>
              <w:t>个月</w:t>
            </w:r>
          </w:p>
        </w:tc>
        <w:tc>
          <w:tcPr>
            <w:tcW w:w="308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auto"/>
                <w:kern w:val="0"/>
                <w:szCs w:val="21"/>
              </w:rPr>
              <w:t>召开换届选举党员大会的请示</w:t>
            </w:r>
            <w:r>
              <w:rPr>
                <w:rFonts w:hint="eastAsia" w:ascii="仿宋_GB2312" w:hAnsi="宋体" w:eastAsia="仿宋_GB2312" w:cs="宋体"/>
                <w:color w:val="auto"/>
                <w:kern w:val="0"/>
                <w:szCs w:val="21"/>
                <w:lang w:eastAsia="zh-CN"/>
              </w:rPr>
              <w:t>（见示例一）</w:t>
            </w:r>
          </w:p>
        </w:tc>
        <w:tc>
          <w:tcPr>
            <w:tcW w:w="1824" w:type="dxa"/>
            <w:vMerge w:val="restart"/>
            <w:tcBorders>
              <w:top w:val="nil"/>
              <w:left w:val="nil"/>
              <w:right w:val="single" w:color="auto" w:sz="4" w:space="0"/>
            </w:tcBorders>
            <w:noWrap w:val="0"/>
            <w:tcMar>
              <w:top w:w="0" w:type="dxa"/>
              <w:left w:w="108" w:type="dxa"/>
              <w:bottom w:w="0" w:type="dxa"/>
              <w:right w:w="108" w:type="dxa"/>
            </w:tcMar>
            <w:vAlign w:val="center"/>
          </w:tcPr>
          <w:p>
            <w:pPr>
              <w:widowControl/>
              <w:spacing w:line="300" w:lineRule="exact"/>
              <w:rPr>
                <w:rFonts w:hint="eastAsia" w:ascii="宋体" w:hAnsi="宋体" w:eastAsia="仿宋_GB2312" w:cs="宋体"/>
                <w:color w:val="000000"/>
                <w:kern w:val="0"/>
                <w:szCs w:val="21"/>
                <w:lang w:eastAsia="zh-CN"/>
              </w:rPr>
            </w:pPr>
            <w:r>
              <w:rPr>
                <w:rFonts w:hint="eastAsia" w:ascii="仿宋_GB2312" w:hAnsi="宋体" w:eastAsia="仿宋_GB2312" w:cs="宋体"/>
                <w:color w:val="000000"/>
                <w:kern w:val="0"/>
                <w:szCs w:val="21"/>
              </w:rPr>
              <w:t>纸质版报送至</w:t>
            </w:r>
            <w:r>
              <w:rPr>
                <w:rFonts w:hint="eastAsia" w:ascii="仿宋_GB2312" w:hAnsi="宋体" w:eastAsia="仿宋_GB2312" w:cs="宋体"/>
                <w:color w:val="000000"/>
                <w:kern w:val="0"/>
                <w:szCs w:val="21"/>
                <w:lang w:eastAsia="zh-CN"/>
              </w:rPr>
              <w:t>学</w:t>
            </w:r>
            <w:r>
              <w:rPr>
                <w:rFonts w:hint="eastAsia" w:ascii="仿宋_GB2312" w:hAnsi="宋体" w:eastAsia="仿宋_GB2312" w:cs="宋体"/>
                <w:color w:val="000000"/>
                <w:kern w:val="0"/>
                <w:szCs w:val="21"/>
              </w:rPr>
              <w:t>院级党</w:t>
            </w:r>
            <w:r>
              <w:rPr>
                <w:rFonts w:hint="eastAsia" w:ascii="仿宋_GB2312" w:hAnsi="宋体" w:eastAsia="仿宋_GB2312" w:cs="宋体"/>
                <w:color w:val="000000"/>
                <w:kern w:val="0"/>
                <w:szCs w:val="21"/>
                <w:lang w:eastAsia="zh-CN"/>
              </w:rPr>
              <w:t>委</w:t>
            </w:r>
          </w:p>
        </w:tc>
      </w:tr>
      <w:tr>
        <w:tblPrEx>
          <w:tblCellMar>
            <w:top w:w="0" w:type="dxa"/>
            <w:left w:w="0" w:type="dxa"/>
            <w:bottom w:w="0" w:type="dxa"/>
            <w:right w:w="0" w:type="dxa"/>
          </w:tblCellMar>
        </w:tblPrEx>
        <w:trPr>
          <w:trHeight w:val="606"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308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召开党支部委员会议</w:t>
            </w:r>
            <w:r>
              <w:rPr>
                <w:rFonts w:hint="eastAsia" w:ascii="仿宋_GB2312" w:hAnsi="宋体" w:eastAsia="仿宋_GB2312" w:cs="宋体"/>
                <w:color w:val="000000"/>
                <w:kern w:val="0"/>
                <w:szCs w:val="21"/>
                <w:lang w:eastAsia="zh-CN"/>
              </w:rPr>
              <w:t>。</w:t>
            </w:r>
          </w:p>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讨论通过大会时间安排、议程、会议主持人、报告人等；讨论通过工作报告（草案）和党费使用情况；讨论通过大会选举办法（草案）；讨论通过新一届委员会委员候选人预备人选名单；讨论大会会务和其他相关事宜。</w:t>
            </w:r>
          </w:p>
        </w:tc>
        <w:tc>
          <w:tcPr>
            <w:tcW w:w="1824" w:type="dxa"/>
            <w:vMerge w:val="continue"/>
            <w:tcBorders>
              <w:left w:val="nil"/>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color w:val="000000"/>
                <w:kern w:val="0"/>
                <w:szCs w:val="21"/>
              </w:rPr>
            </w:pPr>
          </w:p>
        </w:tc>
      </w:tr>
      <w:tr>
        <w:tblPrEx>
          <w:tblCellMar>
            <w:top w:w="0" w:type="dxa"/>
            <w:left w:w="0" w:type="dxa"/>
            <w:bottom w:w="0" w:type="dxa"/>
            <w:right w:w="0" w:type="dxa"/>
          </w:tblCellMar>
        </w:tblPrEx>
        <w:trPr>
          <w:trHeight w:val="454"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大会召开前</w:t>
            </w:r>
          </w:p>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两周</w:t>
            </w:r>
          </w:p>
        </w:tc>
        <w:tc>
          <w:tcPr>
            <w:tcW w:w="308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关于确定委员候选人预备人选的请示</w:t>
            </w:r>
            <w:r>
              <w:rPr>
                <w:rFonts w:hint="eastAsia" w:ascii="仿宋_GB2312" w:hAnsi="宋体" w:eastAsia="仿宋_GB2312" w:cs="宋体"/>
                <w:color w:val="000000"/>
                <w:kern w:val="0"/>
                <w:szCs w:val="21"/>
                <w:lang w:eastAsia="zh-CN"/>
              </w:rPr>
              <w:t>（见示例二）</w:t>
            </w:r>
          </w:p>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附：候选人预备人选基本情况表</w:t>
            </w:r>
          </w:p>
        </w:tc>
        <w:tc>
          <w:tcPr>
            <w:tcW w:w="1824" w:type="dxa"/>
            <w:vMerge w:val="continue"/>
            <w:tcBorders>
              <w:left w:val="nil"/>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宋体" w:hAnsi="宋体" w:cs="宋体"/>
                <w:color w:val="000000"/>
                <w:kern w:val="0"/>
                <w:szCs w:val="21"/>
              </w:rPr>
            </w:pPr>
          </w:p>
        </w:tc>
      </w:tr>
      <w:tr>
        <w:tblPrEx>
          <w:tblCellMar>
            <w:top w:w="0" w:type="dxa"/>
            <w:left w:w="0" w:type="dxa"/>
            <w:bottom w:w="0" w:type="dxa"/>
            <w:right w:w="0" w:type="dxa"/>
          </w:tblCellMar>
        </w:tblPrEx>
        <w:trPr>
          <w:trHeight w:val="600"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3087"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工作报告（草案）</w:t>
            </w:r>
          </w:p>
        </w:tc>
        <w:tc>
          <w:tcPr>
            <w:tcW w:w="1824" w:type="dxa"/>
            <w:vMerge w:val="continue"/>
            <w:tcBorders>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color w:val="000000"/>
                <w:kern w:val="0"/>
                <w:szCs w:val="21"/>
              </w:rPr>
            </w:pPr>
          </w:p>
        </w:tc>
      </w:tr>
      <w:tr>
        <w:tblPrEx>
          <w:tblCellMar>
            <w:top w:w="0" w:type="dxa"/>
            <w:left w:w="0" w:type="dxa"/>
            <w:bottom w:w="0" w:type="dxa"/>
            <w:right w:w="0" w:type="dxa"/>
          </w:tblCellMar>
        </w:tblPrEx>
        <w:trPr>
          <w:trHeight w:val="600" w:hRule="atLeast"/>
          <w:jc w:val="center"/>
        </w:trPr>
        <w:tc>
          <w:tcPr>
            <w:tcW w:w="1487"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召开</w:t>
            </w:r>
            <w:r>
              <w:rPr>
                <w:rFonts w:hint="eastAsia" w:ascii="仿宋_GB2312" w:hAnsi="宋体" w:eastAsia="仿宋_GB2312" w:cs="宋体"/>
                <w:color w:val="000000"/>
                <w:kern w:val="0"/>
                <w:szCs w:val="21"/>
              </w:rPr>
              <w:t>大会</w:t>
            </w:r>
          </w:p>
          <w:p>
            <w:pPr>
              <w:widowControl/>
              <w:spacing w:line="300" w:lineRule="exact"/>
              <w:jc w:val="center"/>
              <w:rPr>
                <w:rFonts w:hint="eastAsia" w:ascii="仿宋_GB2312" w:hAnsi="宋体" w:eastAsia="仿宋_GB2312" w:cs="宋体"/>
                <w:color w:val="000000"/>
                <w:kern w:val="0"/>
                <w:szCs w:val="21"/>
                <w:lang w:eastAsia="zh-CN"/>
              </w:rPr>
            </w:pPr>
          </w:p>
        </w:tc>
        <w:tc>
          <w:tcPr>
            <w:tcW w:w="3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1</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rPr>
              <w:t xml:space="preserve">清点到会人数，主持人向大会报告应参加大会的党员人数和实际参加大会的党员人数； </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（2）通过选举办法（举手表决通过）； </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（3）通过监票人，计票人（举手表决通过）；</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（4）宣布新一届委员会委员名额和候选人名单；</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（5）总监票人主持选举工作，监票人当场检查票箱，计票人分发选票，主持人说明填写选票的注意事项；</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（6）选举人填写选票，并按指定顺序投票</w:t>
            </w:r>
            <w:r>
              <w:rPr>
                <w:rFonts w:hint="eastAsia" w:ascii="仿宋_GB2312" w:hAnsi="宋体" w:eastAsia="仿宋_GB2312" w:cs="宋体"/>
                <w:color w:val="000000"/>
                <w:kern w:val="0"/>
                <w:szCs w:val="21"/>
                <w:lang w:eastAsia="zh-CN"/>
              </w:rPr>
              <w:t>（见示例三、四）</w:t>
            </w:r>
            <w:r>
              <w:rPr>
                <w:rFonts w:hint="eastAsia" w:ascii="仿宋_GB2312" w:hAnsi="宋体" w:eastAsia="仿宋_GB2312" w:cs="宋体"/>
                <w:color w:val="000000"/>
                <w:kern w:val="0"/>
                <w:szCs w:val="21"/>
              </w:rPr>
              <w:t>；</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（7）监票人、计票人清点选票，确认选举是否有效；</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（8）计票人在监票人的监督下计票；</w:t>
            </w:r>
          </w:p>
          <w:p>
            <w:pPr>
              <w:widowControl/>
              <w:spacing w:line="30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（9）计票结束后，总监票人向大会报告被选举人得票情况，大会主持人宣布选举结果。</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p>
        </w:tc>
      </w:tr>
      <w:tr>
        <w:tblPrEx>
          <w:tblCellMar>
            <w:top w:w="0" w:type="dxa"/>
            <w:left w:w="0" w:type="dxa"/>
            <w:bottom w:w="0" w:type="dxa"/>
            <w:right w:w="0" w:type="dxa"/>
          </w:tblCellMar>
        </w:tblPrEx>
        <w:trPr>
          <w:trHeight w:val="600" w:hRule="atLeast"/>
          <w:jc w:val="center"/>
        </w:trPr>
        <w:tc>
          <w:tcPr>
            <w:tcW w:w="1487"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p>
        </w:tc>
        <w:tc>
          <w:tcPr>
            <w:tcW w:w="14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党员大会及委员会第一次全体会议结束后一周内</w:t>
            </w:r>
          </w:p>
        </w:tc>
        <w:tc>
          <w:tcPr>
            <w:tcW w:w="3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0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换届选举结果及委员分工的报告</w:t>
            </w:r>
            <w:r>
              <w:rPr>
                <w:rFonts w:hint="eastAsia" w:ascii="仿宋_GB2312" w:hAnsi="宋体" w:eastAsia="仿宋_GB2312" w:cs="宋体"/>
                <w:color w:val="000000"/>
                <w:kern w:val="0"/>
                <w:szCs w:val="21"/>
                <w:lang w:eastAsia="zh-CN"/>
              </w:rPr>
              <w:t>及汇总表（示例五、示例六）</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仿宋_GB2312" w:hAnsi="宋体" w:eastAsia="仿宋_GB2312" w:cs="宋体"/>
                <w:color w:val="000000"/>
                <w:kern w:val="0"/>
                <w:szCs w:val="21"/>
              </w:rPr>
              <w:t>纸质版报送至</w:t>
            </w:r>
            <w:r>
              <w:rPr>
                <w:rFonts w:hint="eastAsia" w:ascii="仿宋_GB2312" w:hAnsi="宋体" w:eastAsia="仿宋_GB2312" w:cs="宋体"/>
                <w:color w:val="000000"/>
                <w:kern w:val="0"/>
                <w:szCs w:val="21"/>
                <w:lang w:eastAsia="zh-CN"/>
              </w:rPr>
              <w:t>学</w:t>
            </w:r>
            <w:r>
              <w:rPr>
                <w:rFonts w:hint="eastAsia" w:ascii="仿宋_GB2312" w:hAnsi="宋体" w:eastAsia="仿宋_GB2312" w:cs="宋体"/>
                <w:color w:val="000000"/>
                <w:kern w:val="0"/>
                <w:szCs w:val="21"/>
              </w:rPr>
              <w:t>院级党</w:t>
            </w:r>
            <w:r>
              <w:rPr>
                <w:rFonts w:hint="eastAsia" w:ascii="仿宋_GB2312" w:hAnsi="宋体" w:eastAsia="仿宋_GB2312" w:cs="宋体"/>
                <w:color w:val="000000"/>
                <w:kern w:val="0"/>
                <w:szCs w:val="21"/>
                <w:lang w:eastAsia="zh-CN"/>
              </w:rPr>
              <w:t>委</w:t>
            </w:r>
          </w:p>
        </w:tc>
      </w:tr>
    </w:tbl>
    <w:p>
      <w:pPr>
        <w:rPr>
          <w:rFonts w:hint="eastAsia"/>
        </w:rPr>
      </w:pPr>
    </w:p>
    <w:p>
      <w:pPr>
        <w:pStyle w:val="4"/>
        <w:spacing w:before="0" w:beforeAutospacing="0" w:after="0" w:afterAutospacing="0" w:line="500" w:lineRule="exact"/>
        <w:rPr>
          <w:rFonts w:cs="宋体"/>
          <w:sz w:val="32"/>
          <w:szCs w:val="32"/>
          <w:shd w:val="clear" w:color="auto" w:fill="FFFFFF"/>
        </w:rPr>
      </w:pPr>
      <w:r>
        <w:rPr>
          <w:rFonts w:cs="宋体"/>
          <w:sz w:val="30"/>
          <w:szCs w:val="30"/>
          <w:shd w:val="clear" w:color="auto" w:fill="FFFFFF"/>
        </w:rPr>
        <w:t>示例1</w:t>
      </w:r>
      <w:r>
        <w:rPr>
          <w:rFonts w:cs="宋体"/>
          <w:sz w:val="32"/>
          <w:szCs w:val="32"/>
          <w:shd w:val="clear" w:color="auto" w:fill="FFFFFF"/>
        </w:rPr>
        <w:t>：</w:t>
      </w:r>
    </w:p>
    <w:p>
      <w:pPr>
        <w:pStyle w:val="4"/>
        <w:spacing w:before="0" w:beforeAutospacing="0" w:after="0" w:afterAutospacing="0" w:line="500" w:lineRule="exact"/>
        <w:jc w:val="center"/>
        <w:rPr>
          <w:rFonts w:hint="eastAsia" w:ascii="方正小标宋简体" w:eastAsia="方正小标宋简体" w:cs="宋体"/>
          <w:sz w:val="36"/>
          <w:szCs w:val="36"/>
          <w:shd w:val="clear" w:color="auto" w:fill="FFFFFF"/>
          <w:lang w:eastAsia="zh-CN"/>
        </w:rPr>
      </w:pPr>
      <w:r>
        <w:rPr>
          <w:rFonts w:ascii="方正小标宋简体" w:eastAsia="方正小标宋简体" w:cs="宋体"/>
          <w:sz w:val="36"/>
          <w:szCs w:val="36"/>
          <w:shd w:val="clear" w:color="auto" w:fill="FFFFFF"/>
        </w:rPr>
        <w:t>中共浙江大学×××支部</w:t>
      </w:r>
      <w:r>
        <w:rPr>
          <w:rFonts w:hint="eastAsia" w:ascii="方正小标宋简体" w:eastAsia="方正小标宋简体" w:cs="宋体"/>
          <w:sz w:val="36"/>
          <w:szCs w:val="36"/>
          <w:shd w:val="clear" w:color="auto" w:fill="FFFFFF"/>
          <w:lang w:eastAsia="zh-CN"/>
        </w:rPr>
        <w:t>委员会</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关于召开换届选举党员大会的请示</w:t>
      </w:r>
    </w:p>
    <w:p>
      <w:pPr>
        <w:pStyle w:val="4"/>
        <w:spacing w:before="0" w:beforeAutospacing="0" w:after="0" w:afterAutospacing="0" w:line="500" w:lineRule="exact"/>
        <w:jc w:val="center"/>
        <w:rPr>
          <w:rFonts w:ascii="Arial" w:hAnsi="Arial" w:cs="Arial"/>
          <w:sz w:val="30"/>
          <w:szCs w:val="30"/>
          <w:shd w:val="clear" w:color="auto" w:fill="FFFFFF"/>
        </w:rPr>
      </w:pPr>
      <w:r>
        <w:rPr>
          <w:rFonts w:ascii="Arial" w:hAnsi="Arial" w:cs="Arial"/>
          <w:sz w:val="30"/>
          <w:szCs w:val="30"/>
          <w:shd w:val="clear" w:color="auto" w:fill="FFFFFF"/>
        </w:rPr>
        <w:t>（参考式样）</w:t>
      </w:r>
    </w:p>
    <w:p>
      <w:pPr>
        <w:pStyle w:val="4"/>
        <w:spacing w:before="0" w:beforeAutospacing="0" w:after="0" w:afterAutospacing="0" w:line="500" w:lineRule="exact"/>
        <w:jc w:val="center"/>
        <w:rPr>
          <w:rFonts w:ascii="Arial" w:hAnsi="Arial" w:cs="Arial"/>
          <w:sz w:val="32"/>
          <w:szCs w:val="32"/>
          <w:shd w:val="clear" w:color="auto" w:fill="FFFFFF"/>
        </w:rPr>
      </w:pPr>
    </w:p>
    <w:p>
      <w:pPr>
        <w:pStyle w:val="4"/>
        <w:spacing w:before="0" w:beforeAutospacing="0" w:after="0" w:afterAutospacing="0" w:line="420" w:lineRule="exac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中共浙江大学×××委员会（总支部委员会）：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宋体" w:eastAsia="仿宋_GB2312" w:cs="仿宋_GB2312"/>
          <w:kern w:val="0"/>
          <w:sz w:val="28"/>
          <w:szCs w:val="28"/>
          <w:shd w:val="clear" w:color="auto" w:fill="FFFFFF"/>
          <w:lang w:val="en-US" w:eastAsia="zh-CN" w:bidi="ar-SA"/>
        </w:rPr>
      </w:pPr>
      <w:r>
        <w:rPr>
          <w:rFonts w:hint="eastAsia" w:ascii="仿宋_GB2312" w:hAnsi="宋体" w:eastAsia="仿宋_GB2312"/>
          <w:sz w:val="28"/>
          <w:szCs w:val="28"/>
          <w:shd w:val="clear" w:color="auto" w:fill="FFFFFF"/>
        </w:rPr>
        <w:t xml:space="preserve">    </w:t>
      </w:r>
      <w:r>
        <w:rPr>
          <w:rFonts w:hint="eastAsia" w:ascii="仿宋_GB2312" w:hAnsi="宋体" w:eastAsia="仿宋_GB2312" w:cs="仿宋_GB2312"/>
          <w:kern w:val="0"/>
          <w:sz w:val="28"/>
          <w:szCs w:val="28"/>
          <w:shd w:val="clear" w:color="auto" w:fill="FFFFFF"/>
          <w:lang w:val="en-US" w:eastAsia="zh-CN" w:bidi="ar-SA"/>
        </w:rPr>
        <w:t xml:space="preserve">按照《中国共产党章程》《中国共产党基层组织选举工作暂行条例》《中国共产党普通高等学校基层组织工作条例》的规定和学校党委的统一部署，经×××党支部委员会研究决定，拟于××××年××月召开中共浙江大学×××（单位名称）党支部全体党员大会，开展党支部委员会的换届选举，现将这次会议的有关事项请示如下： </w:t>
      </w:r>
    </w:p>
    <w:p>
      <w:pPr>
        <w:pStyle w:val="4"/>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420" w:lineRule="exact"/>
        <w:ind w:firstLine="573"/>
        <w:textAlignment w:val="auto"/>
        <w:outlineLvl w:val="9"/>
        <w:rPr>
          <w:rFonts w:ascii="黑体" w:hAnsi="Arial" w:eastAsia="黑体" w:cs="黑体"/>
          <w:sz w:val="28"/>
          <w:szCs w:val="28"/>
          <w:shd w:val="clear" w:color="auto" w:fill="FFFFFF"/>
        </w:rPr>
      </w:pPr>
      <w:r>
        <w:rPr>
          <w:rFonts w:ascii="黑体" w:hAnsi="Arial" w:eastAsia="黑体" w:cs="黑体"/>
          <w:sz w:val="28"/>
          <w:szCs w:val="28"/>
          <w:shd w:val="clear" w:color="auto" w:fill="FFFFFF"/>
        </w:rPr>
        <w:t>一、指导思想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宋体" w:eastAsia="仿宋_GB2312" w:cs="仿宋_GB2312"/>
          <w:kern w:val="0"/>
          <w:sz w:val="28"/>
          <w:szCs w:val="28"/>
          <w:shd w:val="clear" w:color="auto" w:fill="FFFFFF"/>
          <w:lang w:val="en-US" w:eastAsia="zh-CN" w:bidi="ar-SA"/>
        </w:rPr>
      </w:pPr>
      <w:r>
        <w:rPr>
          <w:rFonts w:hint="eastAsia" w:ascii="仿宋_GB2312" w:hAnsi="宋体" w:eastAsia="仿宋_GB2312" w:cs="仿宋_GB2312"/>
          <w:kern w:val="0"/>
          <w:sz w:val="28"/>
          <w:szCs w:val="28"/>
          <w:shd w:val="clear" w:color="auto" w:fill="FFFFFF"/>
          <w:lang w:val="en-US" w:eastAsia="zh-CN" w:bidi="ar-SA"/>
        </w:rPr>
        <w:t>这次党员大会的指导思想是：以马克思列宁主义、毛泽东思想、邓小平理论、“三个代表”重要思想、科学发展观和习近平新时代中国特色社会主义思想为指导，紧密团结在以习近平同志为核心的党中央周围，深入学习贯彻习近平总书记对浙江大学的重要指示精神，全面贯彻落实学校第十四次党代会精神，凝聚动员支部全体党员和师生员工，围绕“双一流”建设目标，不断加强党建和思想政治工作，全面推动内涵发展，为加快建</w:t>
      </w:r>
      <w:bookmarkStart w:id="0" w:name="_GoBack"/>
      <w:bookmarkEnd w:id="0"/>
      <w:r>
        <w:rPr>
          <w:rFonts w:hint="eastAsia" w:ascii="仿宋_GB2312" w:hAnsi="宋体" w:eastAsia="仿宋_GB2312" w:cs="仿宋_GB2312"/>
          <w:kern w:val="0"/>
          <w:sz w:val="28"/>
          <w:szCs w:val="28"/>
          <w:shd w:val="clear" w:color="auto" w:fill="FFFFFF"/>
          <w:lang w:val="en-US" w:eastAsia="zh-CN" w:bidi="ar-SA"/>
        </w:rPr>
        <w:t>成中国特色世界一流大学，实现中华民族伟大复兴的中国梦而不懈奋斗。</w:t>
      </w:r>
      <w:r>
        <w:rPr>
          <w:rFonts w:hint="eastAsia" w:ascii="仿宋_GB2312" w:hAnsi="宋体" w:eastAsia="仿宋_GB2312" w:cs="仿宋_GB2312"/>
          <w:color w:val="548DD4"/>
          <w:kern w:val="0"/>
          <w:sz w:val="28"/>
          <w:szCs w:val="28"/>
          <w:shd w:val="clear" w:color="auto" w:fill="FFFFFF"/>
          <w:lang w:val="en-US" w:eastAsia="zh-CN" w:bidi="ar-SA"/>
        </w:rPr>
        <w:t>[这里要结合支部实际总结凝练，要落地]。</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 xml:space="preserve">二、主要议程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1． 听取和审议党支部工作报告（包括党费使用情况）；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2． 选举中共浙江大学×××党支部新一届委员会。 </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三、新一届委员会组成人员名额及候选人名额</w:t>
      </w:r>
    </w:p>
    <w:p>
      <w:pPr>
        <w:pStyle w:val="4"/>
        <w:spacing w:before="0" w:beforeAutospacing="0" w:after="0" w:afterAutospacing="0" w:line="420" w:lineRule="exact"/>
        <w:ind w:firstLine="560" w:firstLineChars="200"/>
        <w:rPr>
          <w:rFonts w:cs="Arial"/>
          <w:sz w:val="28"/>
          <w:szCs w:val="28"/>
          <w:shd w:val="clear" w:color="auto" w:fill="FFFFFF"/>
        </w:rPr>
      </w:pPr>
      <w:r>
        <w:rPr>
          <w:rFonts w:ascii="仿宋_GB2312" w:eastAsia="仿宋_GB2312" w:cs="仿宋_GB2312"/>
          <w:sz w:val="28"/>
          <w:szCs w:val="28"/>
          <w:shd w:val="clear" w:color="auto" w:fill="FFFFFF"/>
        </w:rPr>
        <w:t>新一届委员会拟设委员××名，其中书记1名，副书记1名。按照20%的差额比例，提名候选人××名。</w:t>
      </w:r>
      <w:r>
        <w:rPr>
          <w:rFonts w:cs="Arial"/>
          <w:sz w:val="28"/>
          <w:szCs w:val="28"/>
          <w:shd w:val="clear" w:color="auto" w:fill="FFFFFF"/>
        </w:rPr>
        <w:t xml:space="preserve"> </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四、候选人预备人选产生办法</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候选人预备人选的产生以不少于应选人数20%的差额比例，经党支部全体党员充分讨论，酝酿提名和推荐，集中多数党员意见产生。</w:t>
      </w:r>
    </w:p>
    <w:p>
      <w:pPr>
        <w:pStyle w:val="4"/>
        <w:spacing w:before="156" w:beforeLines="50" w:beforeAutospacing="0" w:after="156" w:afterLines="50" w:afterAutospacing="0" w:line="420" w:lineRule="exact"/>
        <w:ind w:firstLine="573"/>
        <w:rPr>
          <w:rFonts w:ascii="黑体" w:hAnsi="Arial" w:eastAsia="黑体" w:cs="黑体"/>
          <w:sz w:val="28"/>
          <w:szCs w:val="28"/>
          <w:shd w:val="clear" w:color="auto" w:fill="FFFFFF"/>
        </w:rPr>
      </w:pPr>
      <w:r>
        <w:rPr>
          <w:rFonts w:ascii="黑体" w:hAnsi="Arial" w:eastAsia="黑体" w:cs="黑体"/>
          <w:sz w:val="28"/>
          <w:szCs w:val="28"/>
          <w:shd w:val="clear" w:color="auto" w:fill="FFFFFF"/>
        </w:rPr>
        <w:t xml:space="preserve">五、委员会选举办法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1. 党支部委员由党员大会采取候选人数不少于应选人数20%的差额选举产生。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2. 书记、副书记实行等额选举，由新当选的支部委员会第一次全体会议选举产生。</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 xml:space="preserve">3. 以上选举均采用无记名投票方式。 </w:t>
      </w:r>
    </w:p>
    <w:p>
      <w:pPr>
        <w:pStyle w:val="4"/>
        <w:spacing w:before="0" w:beforeAutospacing="0" w:after="0" w:afterAutospacing="0" w:line="420" w:lineRule="exact"/>
        <w:ind w:firstLine="560" w:firstLineChars="200"/>
        <w:rPr>
          <w:rFonts w:ascii="仿宋_GB2312" w:eastAsia="仿宋_GB2312" w:cs="仿宋_GB2312"/>
          <w:sz w:val="28"/>
          <w:szCs w:val="28"/>
          <w:shd w:val="clear" w:color="auto" w:fill="FFFFFF"/>
        </w:rPr>
      </w:pPr>
      <w:r>
        <w:rPr>
          <w:rFonts w:hint="eastAsia" w:ascii="仿宋_GB2312" w:eastAsia="仿宋_GB2312" w:cs="仿宋_GB2312"/>
          <w:sz w:val="28"/>
          <w:szCs w:val="28"/>
          <w:shd w:val="clear" w:color="auto" w:fill="FFFFFF"/>
          <w:lang w:eastAsia="zh-CN"/>
        </w:rPr>
        <w:t>当</w:t>
      </w:r>
      <w:r>
        <w:rPr>
          <w:rFonts w:ascii="仿宋_GB2312" w:eastAsia="仿宋_GB2312" w:cs="仿宋_GB2312"/>
          <w:sz w:val="28"/>
          <w:szCs w:val="28"/>
          <w:shd w:val="clear" w:color="auto" w:fill="FFFFFF"/>
        </w:rPr>
        <w:t xml:space="preserve">否，请批示。 </w:t>
      </w:r>
    </w:p>
    <w:p>
      <w:pPr>
        <w:pStyle w:val="4"/>
        <w:spacing w:before="0" w:beforeAutospacing="0" w:after="0" w:afterAutospacing="0" w:line="420" w:lineRule="exact"/>
        <w:rPr>
          <w:rFonts w:ascii="仿宋_GB2312" w:eastAsia="仿宋_GB2312" w:cs="仿宋_GB2312"/>
          <w:sz w:val="28"/>
          <w:szCs w:val="28"/>
          <w:shd w:val="clear" w:color="auto" w:fill="FFFFFF"/>
        </w:rPr>
      </w:pPr>
    </w:p>
    <w:p>
      <w:pPr>
        <w:pStyle w:val="4"/>
        <w:spacing w:before="0" w:beforeAutospacing="0" w:after="0" w:afterAutospacing="0" w:line="420" w:lineRule="exact"/>
        <w:jc w:val="righ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中共××××××</w:t>
      </w:r>
    </w:p>
    <w:p>
      <w:pPr>
        <w:pStyle w:val="4"/>
        <w:spacing w:before="0" w:beforeAutospacing="0" w:after="0" w:afterAutospacing="0" w:line="420" w:lineRule="exact"/>
        <w:jc w:val="right"/>
        <w:rPr>
          <w:rFonts w:ascii="仿宋_GB2312" w:eastAsia="仿宋_GB2312" w:cs="仿宋_GB2312"/>
          <w:sz w:val="28"/>
          <w:szCs w:val="28"/>
          <w:shd w:val="clear" w:color="auto" w:fill="FFFFFF"/>
        </w:rPr>
      </w:pPr>
      <w:r>
        <w:rPr>
          <w:rFonts w:ascii="仿宋_GB2312" w:eastAsia="仿宋_GB2312" w:cs="仿宋_GB2312"/>
          <w:sz w:val="28"/>
          <w:szCs w:val="28"/>
          <w:shd w:val="clear" w:color="auto" w:fill="FFFFFF"/>
        </w:rPr>
        <w:t>××××年××月××日</w:t>
      </w:r>
    </w:p>
    <w:p>
      <w:pPr>
        <w:pStyle w:val="4"/>
        <w:spacing w:before="0" w:beforeAutospacing="0" w:after="0" w:afterAutospacing="0" w:line="420" w:lineRule="exact"/>
        <w:ind w:firstLine="570"/>
        <w:rPr>
          <w:rFonts w:ascii="Arial" w:hAnsi="Arial" w:cs="Arial"/>
          <w:sz w:val="28"/>
          <w:szCs w:val="28"/>
          <w:shd w:val="clear" w:color="auto" w:fill="FFFFFF"/>
        </w:rPr>
      </w:pPr>
      <w:r>
        <w:rPr>
          <w:rFonts w:ascii="Arial" w:hAnsi="Arial" w:cs="Arial"/>
          <w:sz w:val="28"/>
          <w:szCs w:val="28"/>
          <w:shd w:val="clear" w:color="auto" w:fill="FFFFFF"/>
        </w:rPr>
        <w:br w:type="page"/>
      </w:r>
    </w:p>
    <w:p>
      <w:pPr>
        <w:pStyle w:val="4"/>
        <w:spacing w:before="0" w:beforeAutospacing="0" w:after="0" w:afterAutospacing="0" w:line="500" w:lineRule="exact"/>
        <w:rPr>
          <w:rFonts w:cs="宋体"/>
          <w:sz w:val="32"/>
          <w:szCs w:val="32"/>
          <w:shd w:val="clear" w:color="auto" w:fill="FFFFFF"/>
        </w:rPr>
      </w:pPr>
      <w:r>
        <w:rPr>
          <w:rFonts w:cs="宋体"/>
          <w:sz w:val="30"/>
          <w:szCs w:val="30"/>
          <w:shd w:val="clear" w:color="auto" w:fill="FFFFFF"/>
        </w:rPr>
        <w:t>示例2：</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中共浙江大学×××支部委员会</w:t>
      </w:r>
    </w:p>
    <w:p>
      <w:pPr>
        <w:pStyle w:val="4"/>
        <w:spacing w:before="0" w:beforeAutospacing="0" w:after="0" w:afterAutospacing="0" w:line="500" w:lineRule="exact"/>
        <w:jc w:val="center"/>
        <w:rPr>
          <w:rFonts w:ascii="方正小标宋简体" w:eastAsia="方正小标宋简体" w:cs="宋体"/>
          <w:sz w:val="36"/>
          <w:szCs w:val="36"/>
          <w:shd w:val="clear" w:color="auto" w:fill="FFFFFF"/>
        </w:rPr>
      </w:pPr>
      <w:r>
        <w:rPr>
          <w:rFonts w:ascii="方正小标宋简体" w:eastAsia="方正小标宋简体" w:cs="宋体"/>
          <w:sz w:val="36"/>
          <w:szCs w:val="36"/>
          <w:shd w:val="clear" w:color="auto" w:fill="FFFFFF"/>
        </w:rPr>
        <w:t>关于确定委员候选人预备人选的请示</w:t>
      </w:r>
    </w:p>
    <w:p>
      <w:pPr>
        <w:pStyle w:val="4"/>
        <w:spacing w:before="0" w:beforeAutospacing="0" w:after="0" w:afterAutospacing="0" w:line="500" w:lineRule="exact"/>
        <w:jc w:val="center"/>
        <w:rPr>
          <w:rFonts w:cs="宋体"/>
          <w:sz w:val="30"/>
          <w:szCs w:val="30"/>
          <w:shd w:val="clear" w:color="auto" w:fill="FFFFFF"/>
        </w:rPr>
      </w:pPr>
      <w:r>
        <w:rPr>
          <w:rFonts w:cs="宋体"/>
          <w:bCs/>
          <w:sz w:val="30"/>
          <w:szCs w:val="30"/>
          <w:shd w:val="clear" w:color="auto" w:fill="FFFFFF"/>
        </w:rPr>
        <w:t>（</w:t>
      </w:r>
      <w:r>
        <w:rPr>
          <w:rFonts w:cs="宋体"/>
          <w:sz w:val="30"/>
          <w:szCs w:val="30"/>
          <w:shd w:val="clear" w:color="auto" w:fill="FFFFFF"/>
        </w:rPr>
        <w:t>参考式样）</w:t>
      </w:r>
    </w:p>
    <w:p>
      <w:pPr>
        <w:pStyle w:val="2"/>
        <w:adjustRightInd w:val="0"/>
        <w:snapToGrid w:val="0"/>
        <w:jc w:val="center"/>
        <w:rPr>
          <w:rFonts w:hint="eastAsia" w:hAnsi="宋体" w:cs="Times New Roman"/>
          <w:b/>
          <w:sz w:val="32"/>
          <w:szCs w:val="32"/>
        </w:rPr>
      </w:pPr>
    </w:p>
    <w:p>
      <w:pPr>
        <w:keepNext w:val="0"/>
        <w:keepLines w:val="0"/>
        <w:pageBreakBefore w:val="0"/>
        <w:widowControl/>
        <w:kinsoku/>
        <w:wordWrap/>
        <w:overflowPunct/>
        <w:topLinePunct w:val="0"/>
        <w:autoSpaceDE/>
        <w:autoSpaceDN/>
        <w:bidi w:val="0"/>
        <w:spacing w:line="460" w:lineRule="exact"/>
        <w:jc w:val="left"/>
        <w:textAlignment w:val="auto"/>
        <w:outlineLvl w:val="9"/>
        <w:rPr>
          <w:rFonts w:hint="eastAsia" w:ascii="仿宋_GB2312" w:hAnsi="宋体" w:eastAsia="仿宋_GB2312" w:cs="宋体"/>
          <w:bCs/>
          <w:kern w:val="0"/>
          <w:sz w:val="28"/>
          <w:szCs w:val="28"/>
        </w:rPr>
      </w:pPr>
      <w:r>
        <w:rPr>
          <w:rFonts w:ascii="仿宋_GB2312" w:eastAsia="仿宋_GB2312" w:cs="仿宋_GB2312"/>
          <w:sz w:val="28"/>
          <w:szCs w:val="28"/>
          <w:shd w:val="clear" w:color="auto" w:fill="FFFFFF"/>
        </w:rPr>
        <w:t>中共</w:t>
      </w:r>
      <w:r>
        <w:rPr>
          <w:rFonts w:hint="eastAsia" w:ascii="仿宋_GB2312" w:eastAsia="仿宋_GB2312" w:cs="仿宋_GB2312"/>
          <w:sz w:val="28"/>
          <w:szCs w:val="28"/>
          <w:shd w:val="clear" w:color="auto" w:fill="FFFFFF"/>
        </w:rPr>
        <w:t>浙江</w:t>
      </w:r>
      <w:r>
        <w:rPr>
          <w:rFonts w:ascii="仿宋_GB2312" w:eastAsia="仿宋_GB2312" w:cs="仿宋_GB2312"/>
          <w:sz w:val="28"/>
          <w:szCs w:val="28"/>
          <w:shd w:val="clear" w:color="auto" w:fill="FFFFFF"/>
        </w:rPr>
        <w:t>大学×××委员会（总支部委员会）</w:t>
      </w:r>
      <w:r>
        <w:rPr>
          <w:rFonts w:hint="eastAsia" w:ascii="仿宋_GB2312" w:hAnsi="宋体" w:eastAsia="仿宋_GB2312" w:cs="宋体"/>
          <w:bCs/>
          <w:kern w:val="0"/>
          <w:sz w:val="28"/>
          <w:szCs w:val="28"/>
        </w:rPr>
        <w:t>：</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中共浙江大学×××支部委员会换届选举党员大会拟定于××</w:t>
      </w:r>
      <w:r>
        <w:rPr>
          <w:rFonts w:hint="eastAsia" w:ascii="仿宋_GB2312" w:eastAsia="仿宋_GB2312"/>
          <w:sz w:val="28"/>
          <w:szCs w:val="28"/>
          <w:shd w:val="clear" w:color="auto" w:fill="FFFFFF"/>
        </w:rPr>
        <w:t>×</w:t>
      </w:r>
      <w:r>
        <w:rPr>
          <w:rFonts w:hint="eastAsia" w:ascii="仿宋_GB2312" w:hAnsi="宋体" w:eastAsia="仿宋_GB2312"/>
          <w:sz w:val="28"/>
          <w:szCs w:val="28"/>
        </w:rPr>
        <w:t>×年××月××日</w:t>
      </w:r>
      <w:r>
        <w:rPr>
          <w:rFonts w:hint="eastAsia" w:ascii="仿宋_GB2312" w:hAnsi="宋体" w:eastAsia="仿宋_GB2312"/>
          <w:sz w:val="28"/>
          <w:szCs w:val="28"/>
          <w:lang w:eastAsia="zh-CN"/>
        </w:rPr>
        <w:t>在</w:t>
      </w:r>
      <w:r>
        <w:rPr>
          <w:rFonts w:hint="eastAsia" w:ascii="仿宋_GB2312" w:hAnsi="宋体" w:eastAsia="仿宋_GB2312"/>
          <w:sz w:val="28"/>
          <w:szCs w:val="28"/>
        </w:rPr>
        <w:t>×××</w:t>
      </w:r>
      <w:r>
        <w:rPr>
          <w:rFonts w:hint="eastAsia" w:ascii="仿宋_GB2312" w:hAnsi="宋体" w:eastAsia="仿宋_GB2312"/>
          <w:sz w:val="28"/>
          <w:szCs w:val="28"/>
          <w:lang w:val="en-US" w:eastAsia="zh-CN"/>
        </w:rPr>
        <w:t>（地点）</w:t>
      </w:r>
      <w:r>
        <w:rPr>
          <w:rFonts w:hint="eastAsia" w:ascii="仿宋_GB2312" w:hAnsi="宋体" w:eastAsia="仿宋_GB2312"/>
          <w:sz w:val="28"/>
          <w:szCs w:val="28"/>
        </w:rPr>
        <w:t>召开。根据×××</w:t>
      </w:r>
      <w:r>
        <w:rPr>
          <w:rFonts w:hint="eastAsia" w:ascii="仿宋_GB2312" w:eastAsia="仿宋_GB2312"/>
          <w:sz w:val="28"/>
          <w:szCs w:val="28"/>
          <w:shd w:val="clear" w:color="auto" w:fill="FFFFFF"/>
        </w:rPr>
        <w:t>×××</w:t>
      </w:r>
      <w:r>
        <w:rPr>
          <w:rFonts w:hint="eastAsia" w:ascii="仿宋_GB2312" w:hAnsi="宋体" w:eastAsia="仿宋_GB2312"/>
          <w:sz w:val="28"/>
          <w:szCs w:val="28"/>
        </w:rPr>
        <w:t>文件精神，我们组织全体党员对新一届 ×××支部委员会委员候选人预备人选进行了推荐、酝酿。在此基础上，我们于×月×日召开了全体委员会会议，集体讨论，集中多数党员意见确定了新一届×××支部委员会委员和书记、副书记候选人预备人选。名单如下：(按姓氏笔画为序)：</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w:t>
      </w:r>
    </w:p>
    <w:p>
      <w:pPr>
        <w:keepNext w:val="0"/>
        <w:keepLines w:val="0"/>
        <w:pageBreakBefore w:val="0"/>
        <w:widowControl/>
        <w:kinsoku/>
        <w:wordWrap/>
        <w:overflowPunct/>
        <w:topLinePunct w:val="0"/>
        <w:autoSpaceDE/>
        <w:autoSpaceDN/>
        <w:bidi w:val="0"/>
        <w:spacing w:line="460" w:lineRule="exact"/>
        <w:ind w:firstLine="560" w:firstLineChars="200"/>
        <w:jc w:val="left"/>
        <w:textAlignment w:val="auto"/>
        <w:outlineLvl w:val="9"/>
        <w:rPr>
          <w:rFonts w:hint="eastAsia" w:ascii="仿宋_GB2312" w:hAnsi="宋体" w:eastAsia="仿宋_GB2312"/>
          <w:sz w:val="28"/>
          <w:szCs w:val="28"/>
        </w:rPr>
      </w:pPr>
      <w:r>
        <w:rPr>
          <w:rFonts w:hint="eastAsia" w:ascii="仿宋_GB2312" w:hAnsi="宋体" w:eastAsia="仿宋_GB2312"/>
          <w:sz w:val="28"/>
          <w:szCs w:val="28"/>
        </w:rPr>
        <w:t>其中，新一届×××支部委员会书记候选人预备人选：×××，副书记候选人预备人选：×××。（</w:t>
      </w:r>
      <w:r>
        <w:rPr>
          <w:rFonts w:hint="eastAsia" w:ascii="仿宋_GB2312" w:hAnsi="宋体" w:eastAsia="仿宋_GB2312" w:cs="宋体"/>
          <w:kern w:val="0"/>
          <w:sz w:val="28"/>
          <w:szCs w:val="28"/>
        </w:rPr>
        <w:t>候选人预备人选名册基本情况见附件）</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cs="Times New Roman"/>
          <w:sz w:val="28"/>
          <w:szCs w:val="28"/>
        </w:rPr>
      </w:pPr>
      <w:r>
        <w:rPr>
          <w:rFonts w:hint="eastAsia" w:ascii="仿宋_GB2312" w:hAnsi="宋体" w:eastAsia="仿宋_GB2312" w:cs="Times New Roman"/>
          <w:sz w:val="28"/>
          <w:szCs w:val="28"/>
        </w:rPr>
        <w:t>目前，我们已完成工作报告，并着手换届选举的其他准备工作。</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cs="Times New Roman"/>
          <w:sz w:val="28"/>
          <w:szCs w:val="28"/>
        </w:rPr>
      </w:pPr>
      <w:r>
        <w:rPr>
          <w:rFonts w:hint="eastAsia" w:ascii="仿宋_GB2312" w:hAnsi="宋体" w:eastAsia="仿宋_GB2312" w:cs="Times New Roman"/>
          <w:sz w:val="28"/>
          <w:szCs w:val="28"/>
          <w:lang w:eastAsia="zh-CN"/>
        </w:rPr>
        <w:t>当</w:t>
      </w:r>
      <w:r>
        <w:rPr>
          <w:rFonts w:hint="eastAsia" w:ascii="仿宋_GB2312" w:hAnsi="宋体" w:eastAsia="仿宋_GB2312" w:cs="Times New Roman"/>
          <w:sz w:val="28"/>
          <w:szCs w:val="28"/>
        </w:rPr>
        <w:t xml:space="preserve">否，请批示。 </w:t>
      </w:r>
    </w:p>
    <w:p>
      <w:pPr>
        <w:pStyle w:val="2"/>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outlineLvl w:val="9"/>
        <w:rPr>
          <w:rFonts w:hint="eastAsia" w:ascii="仿宋_GB2312" w:hAnsi="宋体" w:eastAsia="仿宋_GB2312"/>
          <w:sz w:val="28"/>
          <w:szCs w:val="28"/>
        </w:rPr>
      </w:pPr>
      <w:r>
        <w:rPr>
          <w:rFonts w:hint="eastAsia" w:ascii="仿宋_GB2312" w:hAnsi="宋体" w:eastAsia="仿宋_GB2312" w:cs="Times New Roman"/>
          <w:sz w:val="28"/>
          <w:szCs w:val="28"/>
        </w:rPr>
        <w:t>附件：×××</w:t>
      </w:r>
      <w:r>
        <w:rPr>
          <w:rFonts w:hint="eastAsia" w:ascii="仿宋_GB2312" w:hAnsi="宋体" w:eastAsia="仿宋_GB2312"/>
          <w:sz w:val="28"/>
          <w:szCs w:val="28"/>
        </w:rPr>
        <w:t>支部委员会委员候选人预备人选基本情况表</w:t>
      </w:r>
    </w:p>
    <w:p>
      <w:pPr>
        <w:pStyle w:val="4"/>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outlineLvl w:val="9"/>
        <w:rPr>
          <w:rFonts w:ascii="仿宋_GB2312" w:hAnsi="Arial" w:eastAsia="仿宋_GB2312" w:cs="仿宋_GB2312"/>
          <w:sz w:val="28"/>
          <w:szCs w:val="28"/>
          <w:shd w:val="clear" w:color="auto" w:fill="FFFFFF"/>
        </w:rPr>
      </w:pPr>
      <w:r>
        <w:rPr>
          <w:rFonts w:ascii="仿宋_GB2312" w:eastAsia="仿宋_GB2312"/>
        </w:rPr>
        <w:t xml:space="preserve">                                            </w:t>
      </w:r>
      <w:r>
        <w:rPr>
          <w:rFonts w:ascii="仿宋_GB2312" w:hAnsi="Arial" w:eastAsia="仿宋_GB2312" w:cs="仿宋_GB2312"/>
          <w:sz w:val="28"/>
          <w:szCs w:val="28"/>
          <w:shd w:val="clear" w:color="auto" w:fill="FFFFFF"/>
        </w:rPr>
        <w:t xml:space="preserve"> 中共</w:t>
      </w:r>
      <w:r>
        <w:rPr>
          <w:rFonts w:ascii="仿宋_GB2312" w:eastAsia="仿宋_GB2312"/>
          <w:sz w:val="28"/>
          <w:szCs w:val="28"/>
        </w:rPr>
        <w:t>××××××</w:t>
      </w:r>
      <w:r>
        <w:rPr>
          <w:rFonts w:ascii="仿宋_GB2312" w:hAnsi="Arial" w:eastAsia="仿宋_GB2312" w:cs="仿宋_GB2312"/>
          <w:sz w:val="28"/>
          <w:szCs w:val="28"/>
          <w:shd w:val="clear" w:color="auto" w:fill="FFFFFF"/>
        </w:rPr>
        <w:t xml:space="preserve"> </w:t>
      </w:r>
    </w:p>
    <w:p>
      <w:pPr>
        <w:pStyle w:val="4"/>
        <w:keepNext w:val="0"/>
        <w:keepLines w:val="0"/>
        <w:pageBreakBefore w:val="0"/>
        <w:kinsoku/>
        <w:wordWrap/>
        <w:overflowPunct/>
        <w:topLinePunct w:val="0"/>
        <w:autoSpaceDE/>
        <w:autoSpaceDN/>
        <w:bidi w:val="0"/>
        <w:spacing w:before="0" w:beforeAutospacing="0" w:after="0" w:afterAutospacing="0" w:line="460" w:lineRule="exact"/>
        <w:ind w:firstLine="570"/>
        <w:textAlignment w:val="auto"/>
        <w:outlineLvl w:val="9"/>
        <w:rPr>
          <w:rFonts w:ascii="仿宋_GB2312" w:hAnsi="Arial" w:eastAsia="仿宋_GB2312" w:cs="仿宋_GB2312"/>
          <w:sz w:val="28"/>
          <w:szCs w:val="28"/>
          <w:shd w:val="clear" w:color="auto" w:fill="FFFFFF"/>
        </w:rPr>
      </w:pPr>
      <w:r>
        <w:rPr>
          <w:rFonts w:ascii="仿宋_GB2312" w:hAnsi="Arial" w:eastAsia="仿宋_GB2312" w:cs="仿宋_GB2312"/>
          <w:sz w:val="28"/>
          <w:szCs w:val="28"/>
          <w:shd w:val="clear" w:color="auto" w:fill="FFFFFF"/>
        </w:rPr>
        <w:t>                                                </w:t>
      </w:r>
      <w:r>
        <w:rPr>
          <w:rFonts w:ascii="仿宋_GB2312" w:eastAsia="仿宋_GB2312"/>
          <w:sz w:val="28"/>
          <w:szCs w:val="28"/>
        </w:rPr>
        <w:t>××××</w:t>
      </w:r>
      <w:r>
        <w:rPr>
          <w:rFonts w:ascii="仿宋_GB2312" w:hAnsi="Arial" w:eastAsia="仿宋_GB2312" w:cs="仿宋_GB2312"/>
          <w:sz w:val="28"/>
          <w:szCs w:val="28"/>
          <w:shd w:val="clear" w:color="auto" w:fill="FFFFFF"/>
        </w:rPr>
        <w:t>年</w:t>
      </w:r>
      <w:r>
        <w:rPr>
          <w:rFonts w:ascii="仿宋_GB2312" w:eastAsia="仿宋_GB2312"/>
          <w:sz w:val="28"/>
          <w:szCs w:val="28"/>
        </w:rPr>
        <w:t>××</w:t>
      </w:r>
      <w:r>
        <w:rPr>
          <w:rFonts w:ascii="仿宋_GB2312" w:hAnsi="Arial" w:eastAsia="仿宋_GB2312" w:cs="仿宋_GB2312"/>
          <w:sz w:val="28"/>
          <w:szCs w:val="28"/>
          <w:shd w:val="clear" w:color="auto" w:fill="FFFFFF"/>
        </w:rPr>
        <w:t>月</w:t>
      </w:r>
      <w:r>
        <w:rPr>
          <w:rFonts w:ascii="仿宋_GB2312" w:eastAsia="仿宋_GB2312"/>
          <w:sz w:val="28"/>
          <w:szCs w:val="28"/>
        </w:rPr>
        <w:t>××</w:t>
      </w:r>
      <w:r>
        <w:rPr>
          <w:rFonts w:ascii="仿宋_GB2312" w:hAnsi="Arial" w:eastAsia="仿宋_GB2312" w:cs="仿宋_GB2312"/>
          <w:sz w:val="28"/>
          <w:szCs w:val="28"/>
          <w:shd w:val="clear" w:color="auto" w:fill="FFFFFF"/>
        </w:rPr>
        <w:t xml:space="preserve">日 </w:t>
      </w:r>
    </w:p>
    <w:p>
      <w:pPr>
        <w:pStyle w:val="4"/>
        <w:adjustRightInd w:val="0"/>
        <w:snapToGrid w:val="0"/>
        <w:spacing w:before="0" w:beforeAutospacing="0" w:after="0" w:afterAutospacing="0" w:line="400" w:lineRule="exact"/>
        <w:sectPr>
          <w:footerReference r:id="rId3" w:type="even"/>
          <w:pgSz w:w="11906" w:h="16838"/>
          <w:pgMar w:top="1400" w:right="1588" w:bottom="1400" w:left="1797" w:header="851" w:footer="992" w:gutter="0"/>
          <w:cols w:space="720" w:num="1"/>
          <w:docGrid w:type="lines" w:linePitch="312" w:charSpace="0"/>
        </w:sectPr>
      </w:pPr>
    </w:p>
    <w:p>
      <w:pPr>
        <w:pStyle w:val="2"/>
        <w:spacing w:line="295" w:lineRule="auto"/>
        <w:jc w:val="center"/>
        <w:rPr>
          <w:rFonts w:hint="eastAsia" w:ascii="方正小标宋简体" w:hAnsi="宋体" w:eastAsia="方正小标宋简体" w:cs="Times New Roman"/>
          <w:sz w:val="30"/>
          <w:szCs w:val="30"/>
        </w:rPr>
      </w:pPr>
      <w:r>
        <w:rPr>
          <w:rFonts w:hint="eastAsia" w:ascii="方正小标宋简体" w:hAnsi="宋体" w:eastAsia="方正小标宋简体" w:cs="Times New Roman"/>
          <w:sz w:val="30"/>
          <w:szCs w:val="30"/>
        </w:rPr>
        <w:t>附件：中共</w:t>
      </w:r>
      <w:r>
        <w:rPr>
          <w:rFonts w:hint="eastAsia" w:ascii="方正小标宋简体" w:hAnsi="宋体" w:eastAsia="方正小标宋简体" w:cs="Times New Roman"/>
          <w:sz w:val="30"/>
          <w:szCs w:val="30"/>
          <w:lang w:eastAsia="zh-CN"/>
        </w:rPr>
        <w:t>浙江大学</w:t>
      </w:r>
      <w:r>
        <w:rPr>
          <w:rFonts w:ascii="方正小标宋简体" w:hAnsi="宋体" w:eastAsia="方正小标宋简体" w:cs="Times New Roman"/>
          <w:sz w:val="30"/>
          <w:szCs w:val="30"/>
        </w:rPr>
        <w:t>×××</w:t>
      </w:r>
      <w:r>
        <w:rPr>
          <w:rFonts w:hint="eastAsia" w:ascii="方正小标宋简体" w:hAnsi="宋体" w:eastAsia="方正小标宋简体"/>
          <w:sz w:val="30"/>
          <w:szCs w:val="30"/>
        </w:rPr>
        <w:t>支部委员会</w:t>
      </w:r>
      <w:r>
        <w:rPr>
          <w:rFonts w:hint="eastAsia" w:ascii="方正小标宋简体" w:hAnsi="宋体" w:eastAsia="方正小标宋简体" w:cs="Times New Roman"/>
          <w:sz w:val="30"/>
          <w:szCs w:val="30"/>
        </w:rPr>
        <w:t>委员候选人预备人选基本情况表</w:t>
      </w:r>
      <w:r>
        <w:rPr>
          <w:rFonts w:hint="eastAsia" w:ascii="仿宋_GB2312" w:hAnsi="宋体" w:eastAsia="仿宋_GB2312" w:cs="Times New Roman"/>
          <w:sz w:val="28"/>
          <w:szCs w:val="28"/>
        </w:rPr>
        <w:t>（以姓氏笔画为序）</w:t>
      </w:r>
    </w:p>
    <w:tbl>
      <w:tblPr>
        <w:tblStyle w:val="5"/>
        <w:tblW w:w="14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87"/>
        <w:gridCol w:w="771"/>
        <w:gridCol w:w="771"/>
        <w:gridCol w:w="895"/>
        <w:gridCol w:w="1174"/>
        <w:gridCol w:w="1260"/>
        <w:gridCol w:w="1299"/>
        <w:gridCol w:w="1202"/>
        <w:gridCol w:w="1202"/>
        <w:gridCol w:w="1934"/>
        <w:gridCol w:w="156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74" w:type="dxa"/>
            <w:noWrap w:val="0"/>
            <w:vAlign w:val="center"/>
          </w:tcPr>
          <w:p>
            <w:pPr>
              <w:jc w:val="center"/>
              <w:rPr>
                <w:rFonts w:hint="eastAsia" w:ascii="宋体" w:hAnsi="宋体"/>
                <w:b/>
                <w:sz w:val="24"/>
              </w:rPr>
            </w:pPr>
            <w:r>
              <w:rPr>
                <w:rFonts w:hint="eastAsia" w:ascii="宋体" w:hAnsi="宋体"/>
                <w:b/>
                <w:sz w:val="24"/>
              </w:rPr>
              <w:t>序号</w:t>
            </w:r>
          </w:p>
        </w:tc>
        <w:tc>
          <w:tcPr>
            <w:tcW w:w="1087" w:type="dxa"/>
            <w:noWrap w:val="0"/>
            <w:vAlign w:val="center"/>
          </w:tcPr>
          <w:p>
            <w:pPr>
              <w:jc w:val="center"/>
              <w:rPr>
                <w:rFonts w:hint="eastAsia" w:ascii="宋体" w:hAnsi="宋体"/>
                <w:b/>
                <w:sz w:val="24"/>
              </w:rPr>
            </w:pPr>
            <w:r>
              <w:rPr>
                <w:rFonts w:hint="eastAsia" w:ascii="宋体" w:hAnsi="宋体"/>
                <w:b/>
                <w:sz w:val="24"/>
              </w:rPr>
              <w:t>姓 名</w:t>
            </w:r>
          </w:p>
        </w:tc>
        <w:tc>
          <w:tcPr>
            <w:tcW w:w="771" w:type="dxa"/>
            <w:noWrap w:val="0"/>
            <w:vAlign w:val="center"/>
          </w:tcPr>
          <w:p>
            <w:pPr>
              <w:jc w:val="center"/>
              <w:rPr>
                <w:rFonts w:hint="eastAsia" w:ascii="宋体" w:hAnsi="宋体"/>
                <w:b/>
                <w:sz w:val="24"/>
              </w:rPr>
            </w:pPr>
            <w:r>
              <w:rPr>
                <w:rFonts w:hint="eastAsia" w:ascii="宋体" w:hAnsi="宋体"/>
                <w:b/>
                <w:sz w:val="24"/>
              </w:rPr>
              <w:t>性别</w:t>
            </w:r>
          </w:p>
        </w:tc>
        <w:tc>
          <w:tcPr>
            <w:tcW w:w="771" w:type="dxa"/>
            <w:noWrap w:val="0"/>
            <w:vAlign w:val="center"/>
          </w:tcPr>
          <w:p>
            <w:pPr>
              <w:jc w:val="center"/>
              <w:rPr>
                <w:rFonts w:hint="eastAsia" w:ascii="宋体" w:hAnsi="宋体"/>
                <w:b/>
                <w:sz w:val="24"/>
              </w:rPr>
            </w:pPr>
            <w:r>
              <w:rPr>
                <w:rFonts w:hint="eastAsia" w:ascii="宋体" w:hAnsi="宋体"/>
                <w:b/>
                <w:sz w:val="24"/>
              </w:rPr>
              <w:t>出生年月</w:t>
            </w:r>
          </w:p>
        </w:tc>
        <w:tc>
          <w:tcPr>
            <w:tcW w:w="895" w:type="dxa"/>
            <w:noWrap w:val="0"/>
            <w:vAlign w:val="center"/>
          </w:tcPr>
          <w:p>
            <w:pPr>
              <w:jc w:val="center"/>
              <w:rPr>
                <w:rFonts w:hint="eastAsia" w:ascii="宋体" w:hAnsi="宋体"/>
                <w:b/>
                <w:sz w:val="24"/>
              </w:rPr>
            </w:pPr>
            <w:r>
              <w:rPr>
                <w:rFonts w:hint="eastAsia" w:ascii="宋体" w:hAnsi="宋体"/>
                <w:b/>
                <w:sz w:val="24"/>
              </w:rPr>
              <w:t>民族</w:t>
            </w:r>
          </w:p>
        </w:tc>
        <w:tc>
          <w:tcPr>
            <w:tcW w:w="1174" w:type="dxa"/>
            <w:noWrap w:val="0"/>
            <w:vAlign w:val="center"/>
          </w:tcPr>
          <w:p>
            <w:pPr>
              <w:jc w:val="center"/>
              <w:rPr>
                <w:rFonts w:hint="eastAsia" w:ascii="宋体" w:hAnsi="宋体"/>
                <w:b/>
                <w:sz w:val="24"/>
              </w:rPr>
            </w:pPr>
            <w:r>
              <w:rPr>
                <w:rFonts w:hint="eastAsia" w:ascii="宋体" w:hAnsi="宋体"/>
                <w:b/>
                <w:sz w:val="24"/>
              </w:rPr>
              <w:t>籍贯</w:t>
            </w:r>
          </w:p>
        </w:tc>
        <w:tc>
          <w:tcPr>
            <w:tcW w:w="1260" w:type="dxa"/>
            <w:noWrap w:val="0"/>
            <w:vAlign w:val="center"/>
          </w:tcPr>
          <w:p>
            <w:pPr>
              <w:jc w:val="center"/>
              <w:rPr>
                <w:rFonts w:hint="eastAsia" w:ascii="宋体" w:hAnsi="宋体"/>
                <w:b/>
                <w:sz w:val="24"/>
              </w:rPr>
            </w:pPr>
            <w:r>
              <w:rPr>
                <w:rFonts w:hint="eastAsia" w:ascii="宋体" w:hAnsi="宋体"/>
                <w:b/>
                <w:sz w:val="24"/>
              </w:rPr>
              <w:t>入党时间</w:t>
            </w:r>
          </w:p>
        </w:tc>
        <w:tc>
          <w:tcPr>
            <w:tcW w:w="1299" w:type="dxa"/>
            <w:noWrap w:val="0"/>
            <w:vAlign w:val="center"/>
          </w:tcPr>
          <w:p>
            <w:pPr>
              <w:jc w:val="center"/>
              <w:rPr>
                <w:rFonts w:hint="eastAsia" w:ascii="宋体" w:hAnsi="宋体"/>
                <w:b/>
                <w:sz w:val="24"/>
              </w:rPr>
            </w:pPr>
            <w:r>
              <w:rPr>
                <w:rFonts w:hint="eastAsia" w:ascii="宋体" w:hAnsi="宋体"/>
                <w:b/>
                <w:sz w:val="24"/>
              </w:rPr>
              <w:t>参加工作时间</w:t>
            </w:r>
          </w:p>
        </w:tc>
        <w:tc>
          <w:tcPr>
            <w:tcW w:w="1202" w:type="dxa"/>
            <w:noWrap w:val="0"/>
            <w:vAlign w:val="center"/>
          </w:tcPr>
          <w:p>
            <w:pPr>
              <w:jc w:val="center"/>
              <w:rPr>
                <w:rFonts w:hint="eastAsia" w:ascii="宋体" w:hAnsi="宋体"/>
                <w:b/>
                <w:sz w:val="24"/>
              </w:rPr>
            </w:pPr>
            <w:r>
              <w:rPr>
                <w:rFonts w:hint="eastAsia" w:ascii="宋体" w:hAnsi="宋体"/>
                <w:b/>
                <w:sz w:val="24"/>
              </w:rPr>
              <w:t>学历</w:t>
            </w:r>
          </w:p>
          <w:p>
            <w:pPr>
              <w:jc w:val="center"/>
              <w:rPr>
                <w:rFonts w:hint="eastAsia" w:ascii="宋体" w:hAnsi="宋体"/>
                <w:b/>
                <w:sz w:val="24"/>
              </w:rPr>
            </w:pPr>
            <w:r>
              <w:rPr>
                <w:rFonts w:hint="eastAsia" w:ascii="宋体" w:hAnsi="宋体"/>
                <w:b/>
                <w:sz w:val="24"/>
              </w:rPr>
              <w:t>学位</w:t>
            </w:r>
          </w:p>
        </w:tc>
        <w:tc>
          <w:tcPr>
            <w:tcW w:w="1202" w:type="dxa"/>
            <w:noWrap w:val="0"/>
            <w:vAlign w:val="center"/>
          </w:tcPr>
          <w:p>
            <w:pPr>
              <w:jc w:val="center"/>
              <w:rPr>
                <w:rFonts w:hint="eastAsia" w:ascii="宋体" w:hAnsi="宋体"/>
                <w:b/>
                <w:sz w:val="24"/>
              </w:rPr>
            </w:pPr>
            <w:r>
              <w:rPr>
                <w:rFonts w:hint="eastAsia" w:ascii="宋体" w:hAnsi="宋体"/>
                <w:b/>
                <w:sz w:val="24"/>
              </w:rPr>
              <w:t>专业技术职务</w:t>
            </w:r>
          </w:p>
        </w:tc>
        <w:tc>
          <w:tcPr>
            <w:tcW w:w="1934" w:type="dxa"/>
            <w:noWrap w:val="0"/>
            <w:vAlign w:val="center"/>
          </w:tcPr>
          <w:p>
            <w:pPr>
              <w:jc w:val="center"/>
              <w:rPr>
                <w:rFonts w:hint="eastAsia" w:ascii="宋体" w:hAnsi="宋体"/>
                <w:b/>
                <w:sz w:val="24"/>
              </w:rPr>
            </w:pPr>
            <w:r>
              <w:rPr>
                <w:rFonts w:hint="eastAsia" w:ascii="宋体" w:hAnsi="宋体"/>
                <w:b/>
                <w:sz w:val="24"/>
              </w:rPr>
              <w:t>现任职务</w:t>
            </w:r>
          </w:p>
        </w:tc>
        <w:tc>
          <w:tcPr>
            <w:tcW w:w="1563" w:type="dxa"/>
            <w:noWrap w:val="0"/>
            <w:vAlign w:val="center"/>
          </w:tcPr>
          <w:p>
            <w:pPr>
              <w:ind w:left="2" w:hanging="2" w:hangingChars="1"/>
              <w:jc w:val="center"/>
              <w:rPr>
                <w:rFonts w:hint="eastAsia" w:ascii="宋体" w:hAnsi="宋体"/>
                <w:b/>
                <w:sz w:val="24"/>
              </w:rPr>
            </w:pPr>
            <w:r>
              <w:rPr>
                <w:rFonts w:hint="eastAsia" w:ascii="宋体" w:hAnsi="宋体"/>
                <w:b/>
                <w:sz w:val="24"/>
              </w:rPr>
              <w:t>拟任职务</w:t>
            </w:r>
          </w:p>
        </w:tc>
        <w:tc>
          <w:tcPr>
            <w:tcW w:w="1149" w:type="dxa"/>
            <w:noWrap w:val="0"/>
            <w:vAlign w:val="center"/>
          </w:tcPr>
          <w:p>
            <w:pPr>
              <w:jc w:val="center"/>
              <w:rPr>
                <w:rFonts w:hint="eastAsia" w:ascii="宋体" w:hAnsi="宋体"/>
                <w:b/>
                <w:sz w:val="24"/>
              </w:rPr>
            </w:pPr>
            <w:r>
              <w:rPr>
                <w:rFonts w:hint="eastAsia" w:ascii="宋体" w:hAnsi="宋体"/>
                <w:b/>
                <w:sz w:val="24"/>
              </w:rPr>
              <w:t>备注</w:t>
            </w:r>
          </w:p>
          <w:p>
            <w:pPr>
              <w:jc w:val="center"/>
              <w:rPr>
                <w:rFonts w:hint="eastAsia" w:ascii="宋体" w:hAnsi="宋体"/>
                <w:sz w:val="24"/>
              </w:rPr>
            </w:pPr>
            <w:r>
              <w:rPr>
                <w:rFonts w:hint="eastAsia" w:ascii="宋体" w:hAnsi="宋体"/>
                <w:sz w:val="24"/>
              </w:rPr>
              <w:t>（继任或新任）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1</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ind w:firstLine="210" w:firstLineChars="100"/>
              <w:rPr>
                <w:rFonts w:hint="eastAsia" w:ascii="仿宋_GB2312" w:hAnsi="宋体" w:eastAsia="仿宋_GB2312"/>
                <w:szCs w:val="21"/>
              </w:rPr>
            </w:pPr>
            <w:r>
              <w:rPr>
                <w:rFonts w:hint="eastAsia" w:ascii="仿宋_GB2312" w:hAnsi="宋体" w:eastAsia="仿宋_GB2312"/>
                <w:szCs w:val="21"/>
              </w:rPr>
              <w:t>拟任书记</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2</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拟任副书记</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3</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jc w:val="center"/>
              <w:rPr>
                <w:rFonts w:hint="eastAsia" w:ascii="仿宋_GB2312" w:hAnsi="宋体" w:eastAsia="仿宋_GB2312"/>
                <w:szCs w:val="21"/>
                <w:lang w:val="en-US" w:eastAsia="zh-CN"/>
              </w:rPr>
            </w:pPr>
            <w:r>
              <w:rPr>
                <w:rFonts w:hint="eastAsia" w:ascii="仿宋_GB2312" w:hAnsi="宋体" w:eastAsia="仿宋_GB2312"/>
                <w:szCs w:val="21"/>
              </w:rPr>
              <w:t>拟任</w:t>
            </w:r>
            <w:r>
              <w:rPr>
                <w:rFonts w:hint="eastAsia" w:ascii="仿宋_GB2312" w:hAnsi="宋体" w:eastAsia="仿宋_GB2312"/>
                <w:szCs w:val="21"/>
                <w:lang w:val="en-US" w:eastAsia="zh-CN"/>
              </w:rPr>
              <w:t>xx委员</w:t>
            </w: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4</w:t>
            </w:r>
          </w:p>
        </w:tc>
        <w:tc>
          <w:tcPr>
            <w:tcW w:w="1087" w:type="dxa"/>
            <w:noWrap w:val="0"/>
            <w:vAlign w:val="center"/>
          </w:tcPr>
          <w:p>
            <w:pPr>
              <w:spacing w:line="295" w:lineRule="auto"/>
              <w:jc w:val="center"/>
              <w:rPr>
                <w:rFonts w:hint="eastAsia" w:ascii="仿宋_GB2312" w:hAnsi="宋体" w:eastAsia="仿宋_GB2312"/>
                <w:szCs w:val="21"/>
              </w:rPr>
            </w:pPr>
            <w:r>
              <w:rPr>
                <w:rFonts w:hint="eastAsia" w:ascii="仿宋_GB2312" w:hAnsi="宋体" w:eastAsia="仿宋_GB2312"/>
                <w:szCs w:val="21"/>
              </w:rPr>
              <w:t>×××</w:t>
            </w:r>
          </w:p>
        </w:tc>
        <w:tc>
          <w:tcPr>
            <w:tcW w:w="771" w:type="dxa"/>
            <w:noWrap w:val="0"/>
            <w:vAlign w:val="center"/>
          </w:tcPr>
          <w:p>
            <w:pPr>
              <w:spacing w:line="295" w:lineRule="auto"/>
              <w:jc w:val="center"/>
              <w:rPr>
                <w:rFonts w:hint="eastAsia" w:ascii="仿宋_GB2312" w:hAnsi="宋体" w:eastAsia="仿宋_GB2312"/>
                <w:szCs w:val="21"/>
              </w:rPr>
            </w:pPr>
          </w:p>
        </w:tc>
        <w:tc>
          <w:tcPr>
            <w:tcW w:w="771" w:type="dxa"/>
            <w:noWrap w:val="0"/>
            <w:vAlign w:val="center"/>
          </w:tcPr>
          <w:p>
            <w:pPr>
              <w:spacing w:line="295" w:lineRule="auto"/>
              <w:jc w:val="center"/>
              <w:rPr>
                <w:rFonts w:hint="eastAsia" w:ascii="仿宋_GB2312" w:hAnsi="宋体" w:eastAsia="仿宋_GB2312"/>
                <w:szCs w:val="21"/>
              </w:rPr>
            </w:pPr>
          </w:p>
        </w:tc>
        <w:tc>
          <w:tcPr>
            <w:tcW w:w="895" w:type="dxa"/>
            <w:noWrap w:val="0"/>
            <w:vAlign w:val="center"/>
          </w:tcPr>
          <w:p>
            <w:pPr>
              <w:spacing w:line="295" w:lineRule="auto"/>
              <w:jc w:val="center"/>
              <w:rPr>
                <w:rFonts w:hint="eastAsia" w:ascii="仿宋_GB2312" w:hAnsi="宋体" w:eastAsia="仿宋_GB2312"/>
                <w:szCs w:val="21"/>
              </w:rPr>
            </w:pPr>
          </w:p>
        </w:tc>
        <w:tc>
          <w:tcPr>
            <w:tcW w:w="1174" w:type="dxa"/>
            <w:noWrap w:val="0"/>
            <w:vAlign w:val="center"/>
          </w:tcPr>
          <w:p>
            <w:pPr>
              <w:spacing w:line="295" w:lineRule="auto"/>
              <w:jc w:val="center"/>
              <w:rPr>
                <w:rFonts w:hint="eastAsia" w:ascii="仿宋_GB2312" w:hAnsi="宋体" w:eastAsia="仿宋_GB2312"/>
                <w:szCs w:val="21"/>
              </w:rPr>
            </w:pPr>
          </w:p>
        </w:tc>
        <w:tc>
          <w:tcPr>
            <w:tcW w:w="1260" w:type="dxa"/>
            <w:noWrap w:val="0"/>
            <w:vAlign w:val="center"/>
          </w:tcPr>
          <w:p>
            <w:pPr>
              <w:spacing w:line="295" w:lineRule="auto"/>
              <w:jc w:val="center"/>
              <w:rPr>
                <w:rFonts w:hint="eastAsia" w:ascii="仿宋_GB2312" w:hAnsi="宋体" w:eastAsia="仿宋_GB2312"/>
                <w:szCs w:val="21"/>
              </w:rPr>
            </w:pPr>
          </w:p>
        </w:tc>
        <w:tc>
          <w:tcPr>
            <w:tcW w:w="1299"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202" w:type="dxa"/>
            <w:noWrap w:val="0"/>
            <w:vAlign w:val="center"/>
          </w:tcPr>
          <w:p>
            <w:pPr>
              <w:spacing w:line="295" w:lineRule="auto"/>
              <w:jc w:val="center"/>
              <w:rPr>
                <w:rFonts w:hint="eastAsia" w:ascii="仿宋_GB2312" w:hAnsi="宋体" w:eastAsia="仿宋_GB2312"/>
                <w:szCs w:val="21"/>
              </w:rPr>
            </w:pPr>
          </w:p>
        </w:tc>
        <w:tc>
          <w:tcPr>
            <w:tcW w:w="1934" w:type="dxa"/>
            <w:noWrap w:val="0"/>
            <w:vAlign w:val="center"/>
          </w:tcPr>
          <w:p>
            <w:pPr>
              <w:spacing w:line="295" w:lineRule="auto"/>
              <w:jc w:val="center"/>
              <w:rPr>
                <w:rFonts w:hint="eastAsia" w:ascii="仿宋_GB2312" w:hAnsi="宋体" w:eastAsia="仿宋_GB2312"/>
                <w:szCs w:val="21"/>
              </w:rPr>
            </w:pPr>
          </w:p>
        </w:tc>
        <w:tc>
          <w:tcPr>
            <w:tcW w:w="1563" w:type="dxa"/>
            <w:noWrap w:val="0"/>
            <w:vAlign w:val="center"/>
          </w:tcPr>
          <w:p>
            <w:pPr>
              <w:spacing w:line="295" w:lineRule="auto"/>
              <w:rPr>
                <w:rFonts w:hint="eastAsia" w:ascii="仿宋_GB2312" w:hAnsi="宋体" w:eastAsia="仿宋_GB2312"/>
                <w:szCs w:val="21"/>
              </w:rPr>
            </w:pPr>
          </w:p>
        </w:tc>
        <w:tc>
          <w:tcPr>
            <w:tcW w:w="1149" w:type="dxa"/>
            <w:noWrap w:val="0"/>
            <w:vAlign w:val="center"/>
          </w:tcPr>
          <w:p>
            <w:pPr>
              <w:spacing w:line="295" w:lineRule="auto"/>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5</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6</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7</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74" w:type="dxa"/>
            <w:noWrap w:val="0"/>
            <w:vAlign w:val="center"/>
          </w:tcPr>
          <w:p>
            <w:pPr>
              <w:spacing w:line="295" w:lineRule="auto"/>
              <w:jc w:val="center"/>
              <w:rPr>
                <w:rFonts w:hint="eastAsia" w:ascii="宋体" w:hAnsi="宋体"/>
                <w:sz w:val="24"/>
              </w:rPr>
            </w:pPr>
            <w:r>
              <w:rPr>
                <w:rFonts w:hint="eastAsia" w:ascii="宋体" w:hAnsi="宋体"/>
                <w:sz w:val="24"/>
              </w:rPr>
              <w:t>8</w:t>
            </w:r>
          </w:p>
        </w:tc>
        <w:tc>
          <w:tcPr>
            <w:tcW w:w="1087"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771" w:type="dxa"/>
            <w:noWrap w:val="0"/>
            <w:vAlign w:val="center"/>
          </w:tcPr>
          <w:p>
            <w:pPr>
              <w:spacing w:line="295" w:lineRule="auto"/>
              <w:jc w:val="center"/>
              <w:rPr>
                <w:rFonts w:hint="eastAsia" w:ascii="宋体" w:hAnsi="宋体"/>
                <w:szCs w:val="21"/>
              </w:rPr>
            </w:pPr>
          </w:p>
        </w:tc>
        <w:tc>
          <w:tcPr>
            <w:tcW w:w="895" w:type="dxa"/>
            <w:noWrap w:val="0"/>
            <w:vAlign w:val="center"/>
          </w:tcPr>
          <w:p>
            <w:pPr>
              <w:spacing w:line="295" w:lineRule="auto"/>
              <w:jc w:val="center"/>
              <w:rPr>
                <w:rFonts w:hint="eastAsia" w:ascii="宋体" w:hAnsi="宋体"/>
                <w:szCs w:val="21"/>
              </w:rPr>
            </w:pPr>
          </w:p>
        </w:tc>
        <w:tc>
          <w:tcPr>
            <w:tcW w:w="1174" w:type="dxa"/>
            <w:noWrap w:val="0"/>
            <w:vAlign w:val="center"/>
          </w:tcPr>
          <w:p>
            <w:pPr>
              <w:spacing w:line="295" w:lineRule="auto"/>
              <w:jc w:val="center"/>
              <w:rPr>
                <w:rFonts w:hint="eastAsia" w:ascii="宋体" w:hAnsi="宋体"/>
                <w:szCs w:val="21"/>
              </w:rPr>
            </w:pPr>
          </w:p>
        </w:tc>
        <w:tc>
          <w:tcPr>
            <w:tcW w:w="1260" w:type="dxa"/>
            <w:noWrap w:val="0"/>
            <w:vAlign w:val="center"/>
          </w:tcPr>
          <w:p>
            <w:pPr>
              <w:spacing w:line="295" w:lineRule="auto"/>
              <w:jc w:val="center"/>
              <w:rPr>
                <w:rFonts w:hint="eastAsia" w:ascii="宋体" w:hAnsi="宋体"/>
                <w:szCs w:val="21"/>
              </w:rPr>
            </w:pPr>
          </w:p>
        </w:tc>
        <w:tc>
          <w:tcPr>
            <w:tcW w:w="1299"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202" w:type="dxa"/>
            <w:noWrap w:val="0"/>
            <w:vAlign w:val="center"/>
          </w:tcPr>
          <w:p>
            <w:pPr>
              <w:spacing w:line="295" w:lineRule="auto"/>
              <w:jc w:val="center"/>
              <w:rPr>
                <w:rFonts w:hint="eastAsia" w:ascii="宋体" w:hAnsi="宋体"/>
                <w:szCs w:val="21"/>
              </w:rPr>
            </w:pPr>
          </w:p>
        </w:tc>
        <w:tc>
          <w:tcPr>
            <w:tcW w:w="1934" w:type="dxa"/>
            <w:noWrap w:val="0"/>
            <w:vAlign w:val="center"/>
          </w:tcPr>
          <w:p>
            <w:pPr>
              <w:spacing w:line="295" w:lineRule="auto"/>
              <w:jc w:val="center"/>
              <w:rPr>
                <w:rFonts w:hint="eastAsia" w:ascii="宋体" w:hAnsi="宋体"/>
                <w:szCs w:val="21"/>
              </w:rPr>
            </w:pPr>
          </w:p>
        </w:tc>
        <w:tc>
          <w:tcPr>
            <w:tcW w:w="1563" w:type="dxa"/>
            <w:noWrap w:val="0"/>
            <w:vAlign w:val="center"/>
          </w:tcPr>
          <w:p>
            <w:pPr>
              <w:spacing w:line="295" w:lineRule="auto"/>
              <w:rPr>
                <w:rFonts w:hint="eastAsia" w:ascii="宋体" w:hAnsi="宋体"/>
                <w:szCs w:val="21"/>
              </w:rPr>
            </w:pPr>
          </w:p>
        </w:tc>
        <w:tc>
          <w:tcPr>
            <w:tcW w:w="1149" w:type="dxa"/>
            <w:noWrap w:val="0"/>
            <w:vAlign w:val="center"/>
          </w:tcPr>
          <w:p>
            <w:pPr>
              <w:spacing w:line="295" w:lineRule="auto"/>
              <w:jc w:val="center"/>
              <w:rPr>
                <w:rFonts w:hint="eastAsia" w:ascii="宋体" w:hAnsi="宋体"/>
                <w:szCs w:val="21"/>
              </w:rPr>
            </w:pPr>
          </w:p>
        </w:tc>
      </w:tr>
    </w:tbl>
    <w:p>
      <w:pPr>
        <w:pStyle w:val="4"/>
        <w:adjustRightInd w:val="0"/>
        <w:snapToGrid w:val="0"/>
        <w:spacing w:before="0" w:beforeAutospacing="0" w:after="0" w:afterAutospacing="0" w:line="400" w:lineRule="exact"/>
        <w:ind w:firstLine="360"/>
      </w:pPr>
    </w:p>
    <w:p>
      <w:pPr>
        <w:pStyle w:val="4"/>
        <w:spacing w:line="23" w:lineRule="atLeast"/>
        <w:rPr>
          <w:rFonts w:cs="宋体"/>
          <w:b/>
          <w:sz w:val="28"/>
          <w:szCs w:val="28"/>
          <w:shd w:val="clear" w:color="auto" w:fill="FFFFFF"/>
        </w:rPr>
        <w:sectPr>
          <w:pgSz w:w="16838" w:h="11906" w:orient="landscape"/>
          <w:pgMar w:top="1797" w:right="1440" w:bottom="1797" w:left="1440" w:header="851" w:footer="992" w:gutter="0"/>
          <w:cols w:space="720" w:num="1"/>
          <w:docGrid w:type="lines" w:linePitch="312" w:charSpace="0"/>
        </w:sectPr>
      </w:pPr>
    </w:p>
    <w:p>
      <w:pPr>
        <w:spacing w:line="500" w:lineRule="exact"/>
        <w:jc w:val="left"/>
        <w:rPr>
          <w:rFonts w:hint="default" w:ascii="方正小标宋简体" w:eastAsia="方正小标宋简体"/>
          <w:kern w:val="10"/>
          <w:sz w:val="36"/>
          <w:szCs w:val="36"/>
          <w:lang w:val="en-US" w:eastAsia="zh-CN"/>
        </w:rPr>
      </w:pPr>
      <w:r>
        <w:rPr>
          <w:rFonts w:hint="eastAsia" w:ascii="方正小标宋简体" w:eastAsia="方正小标宋简体"/>
          <w:kern w:val="10"/>
          <w:sz w:val="36"/>
          <w:szCs w:val="36"/>
          <w:lang w:eastAsia="zh-CN"/>
        </w:rPr>
        <w:t>示例</w:t>
      </w:r>
      <w:r>
        <w:rPr>
          <w:rFonts w:hint="eastAsia" w:ascii="方正小标宋简体" w:eastAsia="方正小标宋简体"/>
          <w:kern w:val="10"/>
          <w:sz w:val="36"/>
          <w:szCs w:val="36"/>
          <w:lang w:val="en-US" w:eastAsia="zh-CN"/>
        </w:rPr>
        <w:t>3</w:t>
      </w:r>
    </w:p>
    <w:p>
      <w:pPr>
        <w:spacing w:line="500" w:lineRule="exact"/>
        <w:jc w:val="center"/>
        <w:rPr>
          <w:rFonts w:hint="eastAsia" w:ascii="方正小标宋简体" w:hAnsi="宋体" w:eastAsia="方正小标宋简体" w:cs="宋体"/>
          <w:kern w:val="0"/>
          <w:sz w:val="36"/>
          <w:szCs w:val="36"/>
        </w:rPr>
      </w:pPr>
      <w:r>
        <w:rPr>
          <w:rFonts w:hint="eastAsia" w:ascii="方正小标宋简体" w:eastAsia="方正小标宋简体"/>
          <w:kern w:val="10"/>
          <w:sz w:val="36"/>
          <w:szCs w:val="36"/>
        </w:rPr>
        <w:t>中共浙江大学</w:t>
      </w:r>
      <w:r>
        <w:rPr>
          <w:rFonts w:hint="eastAsia" w:ascii="方正小标宋简体" w:eastAsia="方正小标宋简体"/>
          <w:sz w:val="36"/>
          <w:szCs w:val="36"/>
        </w:rPr>
        <w:t>×××支部委员会委员</w:t>
      </w:r>
      <w:r>
        <w:rPr>
          <w:rFonts w:hint="eastAsia" w:ascii="方正小标宋简体" w:hAnsi="宋体" w:eastAsia="方正小标宋简体" w:cs="宋体"/>
          <w:kern w:val="0"/>
          <w:sz w:val="36"/>
          <w:szCs w:val="36"/>
        </w:rPr>
        <w:t>选票</w:t>
      </w:r>
    </w:p>
    <w:p>
      <w:pPr>
        <w:spacing w:line="500" w:lineRule="exact"/>
        <w:jc w:val="center"/>
        <w:rPr>
          <w:rFonts w:hint="eastAsia" w:ascii="宋体" w:hAnsi="宋体" w:cs="宋体"/>
          <w:kern w:val="0"/>
          <w:sz w:val="30"/>
          <w:szCs w:val="30"/>
        </w:rPr>
      </w:pPr>
      <w:r>
        <w:rPr>
          <w:rFonts w:hint="eastAsia" w:ascii="宋体" w:hAnsi="宋体" w:cs="宋体"/>
          <w:kern w:val="0"/>
          <w:sz w:val="30"/>
          <w:szCs w:val="30"/>
        </w:rPr>
        <w:t>（参考式样）</w:t>
      </w:r>
    </w:p>
    <w:p>
      <w:pPr>
        <w:widowControl/>
        <w:spacing w:line="380" w:lineRule="atLeast"/>
        <w:jc w:val="center"/>
        <w:rPr>
          <w:rFonts w:hint="eastAsia" w:ascii="仿宋_GB2312" w:hAnsi="宋体" w:eastAsia="仿宋_GB2312"/>
          <w:sz w:val="28"/>
          <w:szCs w:val="28"/>
        </w:rPr>
      </w:pPr>
      <w:r>
        <w:rPr>
          <w:rFonts w:hint="eastAsia" w:ascii="仿宋_GB2312" w:hAnsi="宋体" w:eastAsia="仿宋_GB2312"/>
          <w:sz w:val="28"/>
          <w:szCs w:val="28"/>
        </w:rPr>
        <w:t>候选人××名，应选××名，差额××名</w:t>
      </w:r>
    </w:p>
    <w:p>
      <w:pPr>
        <w:widowControl/>
        <w:spacing w:line="380" w:lineRule="atLeast"/>
        <w:jc w:val="center"/>
        <w:rPr>
          <w:rFonts w:hint="eastAsia" w:ascii="仿宋_GB2312" w:hAnsi="宋体" w:eastAsia="仿宋_GB2312"/>
          <w:sz w:val="28"/>
          <w:szCs w:val="28"/>
        </w:rPr>
      </w:pPr>
      <w:r>
        <w:rPr>
          <w:rFonts w:hint="eastAsia" w:ascii="仿宋_GB2312" w:hAnsi="宋体" w:eastAsia="仿宋_GB2312"/>
          <w:sz w:val="28"/>
          <w:szCs w:val="28"/>
        </w:rPr>
        <w:t>（按姓氏笔画为序）</w:t>
      </w:r>
    </w:p>
    <w:p>
      <w:pPr>
        <w:spacing w:line="420" w:lineRule="exact"/>
        <w:ind w:firstLine="2660" w:firstLineChars="950"/>
        <w:rPr>
          <w:rFonts w:hint="eastAsia" w:ascii="仿宋_GB2312" w:hAnsi="宋体" w:eastAsia="仿宋_GB2312"/>
          <w:sz w:val="28"/>
          <w:szCs w:val="28"/>
        </w:rPr>
      </w:pPr>
      <w:r>
        <w:rPr>
          <w:rFonts w:hint="eastAsia" w:ascii="仿宋_GB2312" w:hAnsi="宋体" w:eastAsia="仿宋_GB2312"/>
          <w:sz w:val="28"/>
          <w:szCs w:val="28"/>
        </w:rPr>
        <w:t>××××年××月××日</w:t>
      </w:r>
    </w:p>
    <w:p>
      <w:pPr>
        <w:widowControl/>
        <w:spacing w:line="380" w:lineRule="atLeast"/>
        <w:jc w:val="center"/>
        <w:rPr>
          <w:rFonts w:hint="eastAsia" w:ascii="宋体" w:hAnsi="宋体" w:cs="宋体"/>
          <w:kern w:val="0"/>
          <w:sz w:val="24"/>
        </w:rPr>
      </w:pPr>
    </w:p>
    <w:tbl>
      <w:tblPr>
        <w:tblStyle w:val="5"/>
        <w:tblW w:w="8842" w:type="dxa"/>
        <w:jc w:val="center"/>
        <w:tblLayout w:type="fixed"/>
        <w:tblCellMar>
          <w:top w:w="0" w:type="dxa"/>
          <w:left w:w="0" w:type="dxa"/>
          <w:bottom w:w="0" w:type="dxa"/>
          <w:right w:w="0" w:type="dxa"/>
        </w:tblCellMar>
      </w:tblPr>
      <w:tblGrid>
        <w:gridCol w:w="2002"/>
        <w:gridCol w:w="1140"/>
        <w:gridCol w:w="1140"/>
        <w:gridCol w:w="1140"/>
        <w:gridCol w:w="1140"/>
        <w:gridCol w:w="1140"/>
        <w:gridCol w:w="1140"/>
      </w:tblGrid>
      <w:tr>
        <w:tblPrEx>
          <w:tblCellMar>
            <w:top w:w="0" w:type="dxa"/>
            <w:left w:w="0" w:type="dxa"/>
            <w:bottom w:w="0" w:type="dxa"/>
            <w:right w:w="0" w:type="dxa"/>
          </w:tblCellMar>
        </w:tblPrEx>
        <w:trPr>
          <w:trHeight w:val="440" w:hRule="atLeast"/>
          <w:jc w:val="center"/>
        </w:trPr>
        <w:tc>
          <w:tcPr>
            <w:tcW w:w="20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480" w:lineRule="auto"/>
              <w:ind w:firstLine="301" w:firstLineChars="100"/>
              <w:rPr>
                <w:rFonts w:hint="eastAsia" w:ascii="仿宋_GB2312" w:eastAsia="仿宋_GB2312"/>
                <w:b/>
                <w:color w:val="000000"/>
                <w:sz w:val="30"/>
                <w:szCs w:val="30"/>
              </w:rPr>
            </w:pPr>
            <w:r>
              <w:rPr>
                <w:rFonts w:hint="eastAsia" w:ascii="仿宋_GB2312" w:eastAsia="仿宋_GB2312"/>
                <w:b/>
                <w:color w:val="000000"/>
                <w:sz w:val="30"/>
                <w:szCs w:val="30"/>
              </w:rPr>
              <w:t>符  号</w:t>
            </w: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CellMar>
            <w:top w:w="0" w:type="dxa"/>
            <w:left w:w="0" w:type="dxa"/>
            <w:bottom w:w="0" w:type="dxa"/>
            <w:right w:w="0" w:type="dxa"/>
          </w:tblCellMar>
        </w:tblPrEx>
        <w:trPr>
          <w:trHeight w:val="300" w:hRule="atLeast"/>
          <w:jc w:val="center"/>
        </w:trPr>
        <w:tc>
          <w:tcPr>
            <w:tcW w:w="2002" w:type="dxa"/>
            <w:tcBorders>
              <w:top w:val="nil"/>
              <w:left w:val="single" w:color="auto" w:sz="8" w:space="0"/>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jc w:val="center"/>
              <w:rPr>
                <w:rFonts w:ascii="仿宋_GB2312" w:eastAsia="仿宋_GB2312"/>
                <w:b/>
                <w:color w:val="000000"/>
                <w:sz w:val="30"/>
                <w:szCs w:val="30"/>
              </w:rPr>
            </w:pPr>
            <w:r>
              <w:rPr>
                <w:rFonts w:hint="eastAsia" w:ascii="仿宋_GB2312" w:eastAsia="仿宋_GB2312"/>
                <w:b/>
                <w:color w:val="000000"/>
                <w:sz w:val="30"/>
                <w:szCs w:val="30"/>
              </w:rPr>
              <w:t>候选人姓名</w:t>
            </w: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single" w:color="auto" w:sz="4" w:space="0"/>
              <w:bottom w:val="double" w:color="auto" w:sz="4"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double" w:color="auto" w:sz="4"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CellMar>
            <w:top w:w="0" w:type="dxa"/>
            <w:left w:w="0" w:type="dxa"/>
            <w:bottom w:w="0" w:type="dxa"/>
            <w:right w:w="0" w:type="dxa"/>
          </w:tblCellMar>
        </w:tblPrEx>
        <w:trPr>
          <w:trHeight w:val="300" w:hRule="atLeast"/>
          <w:jc w:val="center"/>
        </w:trPr>
        <w:tc>
          <w:tcPr>
            <w:tcW w:w="2002" w:type="dxa"/>
            <w:tcBorders>
              <w:top w:val="doub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480" w:lineRule="auto"/>
              <w:ind w:firstLine="301" w:firstLineChars="100"/>
              <w:rPr>
                <w:rFonts w:hint="eastAsia" w:ascii="仿宋_GB2312" w:eastAsia="仿宋_GB2312"/>
                <w:b/>
                <w:color w:val="000000"/>
                <w:sz w:val="30"/>
                <w:szCs w:val="30"/>
              </w:rPr>
            </w:pPr>
            <w:r>
              <w:rPr>
                <w:rFonts w:hint="eastAsia" w:ascii="仿宋_GB2312" w:eastAsia="仿宋_GB2312"/>
                <w:b/>
                <w:color w:val="000000"/>
                <w:sz w:val="30"/>
                <w:szCs w:val="30"/>
              </w:rPr>
              <w:t>符  号</w:t>
            </w: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doub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r>
        <w:tblPrEx>
          <w:tblCellMar>
            <w:top w:w="0" w:type="dxa"/>
            <w:left w:w="0" w:type="dxa"/>
            <w:bottom w:w="0" w:type="dxa"/>
            <w:right w:w="0" w:type="dxa"/>
          </w:tblCellMar>
        </w:tblPrEx>
        <w:trPr>
          <w:trHeight w:val="320" w:hRule="atLeast"/>
          <w:jc w:val="center"/>
        </w:trPr>
        <w:tc>
          <w:tcPr>
            <w:tcW w:w="200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jc w:val="center"/>
              <w:rPr>
                <w:rFonts w:ascii="仿宋_GB2312" w:eastAsia="仿宋_GB2312"/>
                <w:b/>
                <w:color w:val="000000"/>
                <w:sz w:val="30"/>
                <w:szCs w:val="30"/>
              </w:rPr>
            </w:pPr>
            <w:r>
              <w:rPr>
                <w:rFonts w:hint="eastAsia" w:ascii="仿宋_GB2312" w:eastAsia="仿宋_GB2312"/>
                <w:b/>
                <w:color w:val="000000"/>
                <w:sz w:val="30"/>
                <w:szCs w:val="30"/>
              </w:rPr>
              <w:t>另选人姓名</w:t>
            </w: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c>
          <w:tcPr>
            <w:tcW w:w="1140" w:type="dxa"/>
            <w:tcBorders>
              <w:top w:val="nil"/>
              <w:left w:val="single" w:color="auto" w:sz="4" w:space="0"/>
              <w:bottom w:val="single" w:color="auto" w:sz="8" w:space="0"/>
              <w:right w:val="single" w:color="auto" w:sz="8" w:space="0"/>
            </w:tcBorders>
            <w:noWrap w:val="0"/>
            <w:vAlign w:val="center"/>
          </w:tcPr>
          <w:p>
            <w:pPr>
              <w:widowControl/>
              <w:spacing w:line="480" w:lineRule="auto"/>
              <w:ind w:firstLine="560"/>
              <w:jc w:val="center"/>
              <w:rPr>
                <w:rFonts w:ascii="宋体" w:hAnsi="宋体" w:cs="宋体"/>
                <w:kern w:val="0"/>
                <w:sz w:val="24"/>
              </w:rPr>
            </w:pPr>
          </w:p>
        </w:tc>
        <w:tc>
          <w:tcPr>
            <w:tcW w:w="1140"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pPr>
              <w:widowControl/>
              <w:spacing w:line="480" w:lineRule="auto"/>
              <w:ind w:firstLine="560"/>
              <w:jc w:val="center"/>
              <w:rPr>
                <w:rFonts w:ascii="宋体" w:hAnsi="宋体" w:cs="宋体"/>
                <w:kern w:val="0"/>
                <w:sz w:val="24"/>
              </w:rPr>
            </w:pPr>
          </w:p>
        </w:tc>
      </w:tr>
    </w:tbl>
    <w:p>
      <w:pPr>
        <w:spacing w:line="360" w:lineRule="auto"/>
        <w:ind w:firstLine="480" w:firstLineChars="200"/>
        <w:rPr>
          <w:rFonts w:hint="eastAsia" w:ascii="仿宋_GB2312" w:eastAsia="仿宋_GB2312"/>
          <w:sz w:val="24"/>
        </w:rPr>
      </w:pPr>
      <w:r>
        <w:rPr>
          <w:rFonts w:hint="eastAsia" w:ascii="仿宋_GB2312" w:eastAsia="仿宋_GB2312"/>
          <w:sz w:val="24"/>
        </w:rPr>
        <w:t>说明：</w:t>
      </w:r>
    </w:p>
    <w:p>
      <w:pPr>
        <w:spacing w:line="360" w:lineRule="auto"/>
        <w:ind w:firstLine="480" w:firstLineChars="200"/>
        <w:rPr>
          <w:rFonts w:hint="eastAsia" w:ascii="仿宋_GB2312" w:eastAsia="仿宋_GB2312"/>
          <w:sz w:val="24"/>
        </w:rPr>
      </w:pPr>
      <w:r>
        <w:rPr>
          <w:rFonts w:hint="eastAsia" w:ascii="仿宋_GB2312" w:eastAsia="仿宋_GB2312"/>
          <w:sz w:val="24"/>
        </w:rPr>
        <w:t>1. 出席本次大会的正式党员有选举权。对候选人，可以投赞成票或不赞成票，也可以投弃权票。未到会的党员不得委托他人代为投票。</w:t>
      </w:r>
    </w:p>
    <w:p>
      <w:pPr>
        <w:spacing w:line="360" w:lineRule="auto"/>
        <w:ind w:firstLine="480" w:firstLineChars="200"/>
        <w:rPr>
          <w:rFonts w:hint="eastAsia" w:ascii="仿宋_GB2312" w:eastAsia="仿宋_GB2312"/>
          <w:sz w:val="24"/>
        </w:rPr>
      </w:pPr>
      <w:r>
        <w:rPr>
          <w:rFonts w:hint="eastAsia" w:ascii="仿宋_GB2312" w:eastAsia="仿宋_GB2312"/>
          <w:sz w:val="24"/>
        </w:rPr>
        <w:t>2. 每张选票上所选的人数，等于或少于应选人数为有效票，多于应选人数为无效票。</w:t>
      </w:r>
    </w:p>
    <w:p>
      <w:pPr>
        <w:spacing w:line="360" w:lineRule="auto"/>
        <w:ind w:firstLine="480" w:firstLineChars="200"/>
        <w:rPr>
          <w:rFonts w:hint="eastAsia" w:ascii="仿宋_GB2312" w:eastAsia="仿宋_GB2312"/>
          <w:sz w:val="24"/>
        </w:rPr>
      </w:pPr>
      <w:r>
        <w:rPr>
          <w:rFonts w:hint="eastAsia" w:ascii="仿宋_GB2312" w:eastAsia="仿宋_GB2312"/>
          <w:sz w:val="24"/>
        </w:rPr>
        <w:t>3．对候选人赞成的，在其姓名上边的空格内画“○”，不赞成的画“</w:t>
      </w:r>
      <w:r>
        <w:rPr>
          <w:rFonts w:hint="eastAsia" w:ascii="仿宋_GB2312" w:hAnsi="宋体" w:eastAsia="仿宋_GB2312"/>
          <w:sz w:val="28"/>
          <w:szCs w:val="28"/>
        </w:rPr>
        <w:t>×</w:t>
      </w:r>
      <w:r>
        <w:rPr>
          <w:rFonts w:hint="eastAsia" w:ascii="仿宋_GB2312" w:eastAsia="仿宋_GB2312"/>
          <w:sz w:val="24"/>
        </w:rPr>
        <w:t>”，弃权的不画任何符号，且不得另选他人。如另选他人，就在画“</w:t>
      </w:r>
      <w:r>
        <w:rPr>
          <w:rFonts w:hint="eastAsia" w:ascii="仿宋_GB2312" w:hAnsi="宋体" w:eastAsia="仿宋_GB2312"/>
          <w:sz w:val="28"/>
          <w:szCs w:val="28"/>
        </w:rPr>
        <w:t>×</w:t>
      </w:r>
      <w:r>
        <w:rPr>
          <w:rFonts w:hint="eastAsia" w:ascii="仿宋_GB2312" w:eastAsia="仿宋_GB2312"/>
          <w:sz w:val="24"/>
        </w:rPr>
        <w:t xml:space="preserve">”候选人姓名下边对应的另选人姓名栏上写上另选人的姓名，并在其姓名上方的空格内画“○”。 </w:t>
      </w:r>
    </w:p>
    <w:p>
      <w:pPr>
        <w:spacing w:line="360" w:lineRule="auto"/>
        <w:ind w:firstLine="480" w:firstLineChars="200"/>
        <w:rPr>
          <w:rFonts w:hint="eastAsia" w:ascii="仿宋_GB2312" w:eastAsia="仿宋_GB2312"/>
          <w:sz w:val="24"/>
        </w:rPr>
      </w:pPr>
      <w:r>
        <w:rPr>
          <w:rFonts w:hint="eastAsia" w:ascii="仿宋_GB2312" w:eastAsia="仿宋_GB2312"/>
          <w:sz w:val="24"/>
        </w:rPr>
        <w:t>4．填写选票要用钢笔或圆珠笔，符号要准确，笔迹要清楚。</w:t>
      </w:r>
    </w:p>
    <w:p>
      <w:pPr>
        <w:spacing w:line="360" w:lineRule="auto"/>
        <w:ind w:firstLine="480" w:firstLineChars="200"/>
        <w:rPr>
          <w:rFonts w:hint="eastAsia" w:ascii="仿宋_GB2312" w:eastAsia="仿宋_GB2312"/>
          <w:sz w:val="24"/>
        </w:rPr>
      </w:pPr>
    </w:p>
    <w:p>
      <w:pPr>
        <w:spacing w:after="156" w:afterLines="50"/>
        <w:jc w:val="center"/>
        <w:rPr>
          <w:rFonts w:hint="eastAsia" w:ascii="仿宋_GB2312" w:eastAsia="仿宋_GB2312"/>
          <w:sz w:val="24"/>
        </w:rPr>
      </w:pPr>
      <w:r>
        <w:rPr>
          <w:rFonts w:hint="eastAsia" w:ascii="仿宋_GB2312" w:eastAsia="仿宋_GB2312"/>
          <w:sz w:val="24"/>
        </w:rPr>
        <w:br w:type="page"/>
      </w:r>
    </w:p>
    <w:p>
      <w:pPr>
        <w:spacing w:after="156" w:afterLines="50"/>
        <w:jc w:val="left"/>
        <w:rPr>
          <w:rFonts w:hint="default" w:ascii="方正小标宋简体" w:eastAsia="方正小标宋简体"/>
          <w:kern w:val="10"/>
          <w:sz w:val="36"/>
          <w:szCs w:val="36"/>
          <w:lang w:val="en-US" w:eastAsia="zh-CN"/>
        </w:rPr>
      </w:pPr>
      <w:r>
        <w:rPr>
          <w:rFonts w:hint="eastAsia" w:ascii="方正小标宋简体" w:eastAsia="方正小标宋简体"/>
          <w:kern w:val="10"/>
          <w:sz w:val="36"/>
          <w:szCs w:val="36"/>
          <w:lang w:eastAsia="zh-CN"/>
        </w:rPr>
        <w:t>示例</w:t>
      </w:r>
      <w:r>
        <w:rPr>
          <w:rFonts w:hint="eastAsia" w:ascii="方正小标宋简体" w:eastAsia="方正小标宋简体"/>
          <w:kern w:val="10"/>
          <w:sz w:val="36"/>
          <w:szCs w:val="36"/>
          <w:lang w:val="en-US" w:eastAsia="zh-CN"/>
        </w:rPr>
        <w:t>4</w:t>
      </w:r>
    </w:p>
    <w:p>
      <w:pPr>
        <w:spacing w:after="156" w:afterLines="50"/>
        <w:jc w:val="center"/>
        <w:rPr>
          <w:rFonts w:hint="eastAsia" w:ascii="方正小标宋简体" w:hAnsi="宋体" w:eastAsia="方正小标宋简体" w:cs="宋体"/>
          <w:kern w:val="0"/>
          <w:sz w:val="36"/>
          <w:szCs w:val="36"/>
        </w:rPr>
      </w:pPr>
      <w:r>
        <w:rPr>
          <w:rFonts w:hint="eastAsia" w:ascii="方正小标宋简体" w:eastAsia="方正小标宋简体"/>
          <w:kern w:val="10"/>
          <w:sz w:val="36"/>
          <w:szCs w:val="36"/>
        </w:rPr>
        <w:t>中共浙江大学</w:t>
      </w:r>
      <w:r>
        <w:rPr>
          <w:rFonts w:hint="eastAsia" w:ascii="方正小标宋简体" w:eastAsia="方正小标宋简体"/>
          <w:sz w:val="36"/>
          <w:szCs w:val="36"/>
        </w:rPr>
        <w:t>×××支部委员会书记、副书记</w:t>
      </w:r>
      <w:r>
        <w:rPr>
          <w:rFonts w:hint="eastAsia" w:ascii="方正小标宋简体" w:hAnsi="宋体" w:eastAsia="方正小标宋简体" w:cs="宋体"/>
          <w:kern w:val="0"/>
          <w:sz w:val="36"/>
          <w:szCs w:val="36"/>
        </w:rPr>
        <w:t>选票</w:t>
      </w:r>
    </w:p>
    <w:p>
      <w:pPr>
        <w:spacing w:after="156" w:afterLines="50"/>
        <w:jc w:val="center"/>
        <w:rPr>
          <w:rFonts w:hint="eastAsia" w:ascii="宋体" w:hAnsi="宋体" w:cs="宋体"/>
          <w:kern w:val="0"/>
          <w:sz w:val="32"/>
          <w:szCs w:val="32"/>
        </w:rPr>
      </w:pPr>
      <w:r>
        <w:rPr>
          <w:rFonts w:hint="eastAsia" w:ascii="宋体" w:hAnsi="宋体" w:cs="宋体"/>
          <w:kern w:val="0"/>
          <w:sz w:val="32"/>
          <w:szCs w:val="32"/>
        </w:rPr>
        <w:t>（</w:t>
      </w:r>
      <w:r>
        <w:rPr>
          <w:rFonts w:hint="eastAsia" w:ascii="宋体" w:hAnsi="宋体" w:cs="宋体"/>
          <w:kern w:val="0"/>
          <w:sz w:val="30"/>
          <w:szCs w:val="30"/>
        </w:rPr>
        <w:t>参考式样）</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942"/>
        <w:gridCol w:w="942"/>
        <w:gridCol w:w="892"/>
        <w:gridCol w:w="964"/>
        <w:gridCol w:w="958"/>
        <w:gridCol w:w="942"/>
        <w:gridCol w:w="94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40" w:type="dxa"/>
            <w:noWrap w:val="0"/>
            <w:vAlign w:val="center"/>
          </w:tcPr>
          <w:p>
            <w:pPr>
              <w:jc w:val="center"/>
              <w:rPr>
                <w:rFonts w:hint="eastAsia" w:eastAsia="黑体"/>
                <w:b/>
                <w:sz w:val="28"/>
                <w:szCs w:val="28"/>
              </w:rPr>
            </w:pPr>
            <w:r>
              <w:rPr>
                <w:rFonts w:hint="eastAsia" w:eastAsia="黑体"/>
                <w:b/>
                <w:sz w:val="28"/>
                <w:szCs w:val="28"/>
              </w:rPr>
              <w:t>符</w:t>
            </w:r>
          </w:p>
          <w:p>
            <w:pPr>
              <w:jc w:val="center"/>
              <w:rPr>
                <w:rFonts w:hint="eastAsia"/>
                <w:b/>
                <w:sz w:val="28"/>
                <w:szCs w:val="28"/>
              </w:rPr>
            </w:pPr>
            <w:r>
              <w:rPr>
                <w:rFonts w:hint="eastAsia" w:eastAsia="黑体"/>
                <w:b/>
                <w:sz w:val="28"/>
                <w:szCs w:val="28"/>
              </w:rPr>
              <w:t>号</w:t>
            </w:r>
          </w:p>
        </w:tc>
        <w:tc>
          <w:tcPr>
            <w:tcW w:w="942" w:type="dxa"/>
            <w:noWrap w:val="0"/>
            <w:vAlign w:val="center"/>
          </w:tcPr>
          <w:p>
            <w:pPr>
              <w:jc w:val="center"/>
              <w:rPr>
                <w:rFonts w:hint="eastAsia"/>
              </w:rPr>
            </w:pPr>
          </w:p>
        </w:tc>
        <w:tc>
          <w:tcPr>
            <w:tcW w:w="942" w:type="dxa"/>
            <w:tcBorders>
              <w:top w:val="single" w:color="auto" w:sz="4" w:space="0"/>
              <w:right w:val="single" w:color="auto" w:sz="4" w:space="0"/>
            </w:tcBorders>
            <w:noWrap w:val="0"/>
            <w:vAlign w:val="center"/>
          </w:tcPr>
          <w:p>
            <w:pPr>
              <w:jc w:val="center"/>
              <w:rPr>
                <w:rFonts w:hint="eastAsia" w:eastAsia="黑体"/>
                <w:b/>
                <w:sz w:val="30"/>
                <w:szCs w:val="30"/>
              </w:rPr>
            </w:pPr>
            <w:r>
              <w:rPr>
                <w:rFonts w:hint="eastAsia" w:eastAsia="黑体"/>
                <w:b/>
                <w:sz w:val="30"/>
                <w:szCs w:val="30"/>
              </w:rPr>
              <w:t>符</w:t>
            </w:r>
          </w:p>
          <w:p>
            <w:pPr>
              <w:jc w:val="center"/>
              <w:rPr>
                <w:rFonts w:hint="eastAsia"/>
                <w:b/>
                <w:sz w:val="30"/>
                <w:szCs w:val="30"/>
              </w:rPr>
            </w:pPr>
            <w:r>
              <w:rPr>
                <w:rFonts w:hint="eastAsia" w:eastAsia="黑体"/>
                <w:b/>
                <w:sz w:val="30"/>
                <w:szCs w:val="30"/>
              </w:rPr>
              <w:t>号</w:t>
            </w:r>
          </w:p>
        </w:tc>
        <w:tc>
          <w:tcPr>
            <w:tcW w:w="892" w:type="dxa"/>
            <w:tcBorders>
              <w:top w:val="single" w:color="auto" w:sz="4" w:space="0"/>
              <w:right w:val="single" w:color="auto" w:sz="4" w:space="0"/>
            </w:tcBorders>
            <w:noWrap w:val="0"/>
            <w:vAlign w:val="top"/>
          </w:tcPr>
          <w:p>
            <w:pPr>
              <w:jc w:val="center"/>
            </w:pPr>
          </w:p>
        </w:tc>
        <w:tc>
          <w:tcPr>
            <w:tcW w:w="964" w:type="dxa"/>
            <w:tcBorders>
              <w:top w:val="nil"/>
              <w:left w:val="single" w:color="auto" w:sz="4" w:space="0"/>
              <w:bottom w:val="nil"/>
              <w:right w:val="single" w:color="auto" w:sz="4" w:space="0"/>
            </w:tcBorders>
            <w:noWrap w:val="0"/>
            <w:vAlign w:val="top"/>
          </w:tcPr>
          <w:p>
            <w:pPr>
              <w:jc w:val="center"/>
            </w:pPr>
          </w:p>
          <w:p>
            <w:pPr>
              <w:tabs>
                <w:tab w:val="left" w:pos="510"/>
              </w:tabs>
              <w:rPr>
                <w:rFonts w:hint="eastAsia"/>
              </w:rPr>
            </w:pPr>
            <w:r>
              <w:tab/>
            </w:r>
          </w:p>
        </w:tc>
        <w:tc>
          <w:tcPr>
            <w:tcW w:w="958" w:type="dxa"/>
            <w:tcBorders>
              <w:top w:val="single" w:color="auto" w:sz="4" w:space="0"/>
              <w:left w:val="single" w:color="auto" w:sz="4" w:space="0"/>
            </w:tcBorders>
            <w:noWrap w:val="0"/>
            <w:vAlign w:val="top"/>
          </w:tcPr>
          <w:p>
            <w:pPr>
              <w:jc w:val="center"/>
              <w:rPr>
                <w:rFonts w:hint="eastAsia" w:eastAsia="黑体"/>
                <w:b/>
                <w:sz w:val="28"/>
                <w:szCs w:val="28"/>
              </w:rPr>
            </w:pPr>
            <w:r>
              <w:rPr>
                <w:rFonts w:hint="eastAsia" w:eastAsia="黑体"/>
                <w:b/>
                <w:sz w:val="28"/>
                <w:szCs w:val="28"/>
              </w:rPr>
              <w:t>符</w:t>
            </w:r>
          </w:p>
          <w:p>
            <w:pPr>
              <w:jc w:val="center"/>
              <w:rPr>
                <w:rFonts w:hint="eastAsia"/>
              </w:rPr>
            </w:pPr>
            <w:r>
              <w:rPr>
                <w:rFonts w:hint="eastAsia" w:eastAsia="黑体"/>
                <w:b/>
                <w:sz w:val="28"/>
                <w:szCs w:val="28"/>
              </w:rPr>
              <w:t>号</w:t>
            </w:r>
          </w:p>
        </w:tc>
        <w:tc>
          <w:tcPr>
            <w:tcW w:w="942" w:type="dxa"/>
            <w:noWrap w:val="0"/>
            <w:vAlign w:val="top"/>
          </w:tcPr>
          <w:p>
            <w:pPr>
              <w:jc w:val="center"/>
              <w:rPr>
                <w:rFonts w:hint="eastAsia"/>
              </w:rPr>
            </w:pPr>
          </w:p>
        </w:tc>
        <w:tc>
          <w:tcPr>
            <w:tcW w:w="942" w:type="dxa"/>
            <w:noWrap w:val="0"/>
            <w:vAlign w:val="top"/>
          </w:tcPr>
          <w:p>
            <w:pPr>
              <w:jc w:val="center"/>
              <w:rPr>
                <w:rFonts w:hint="eastAsia" w:eastAsia="黑体"/>
                <w:b/>
                <w:sz w:val="30"/>
                <w:szCs w:val="30"/>
              </w:rPr>
            </w:pPr>
            <w:r>
              <w:rPr>
                <w:rFonts w:hint="eastAsia" w:eastAsia="黑体"/>
                <w:b/>
                <w:sz w:val="30"/>
                <w:szCs w:val="30"/>
              </w:rPr>
              <w:t>符</w:t>
            </w:r>
          </w:p>
          <w:p>
            <w:pPr>
              <w:jc w:val="center"/>
              <w:rPr>
                <w:rFonts w:hint="eastAsia"/>
              </w:rPr>
            </w:pPr>
            <w:r>
              <w:rPr>
                <w:rFonts w:hint="eastAsia" w:eastAsia="黑体"/>
                <w:b/>
                <w:sz w:val="30"/>
                <w:szCs w:val="30"/>
              </w:rPr>
              <w:t>号</w:t>
            </w:r>
          </w:p>
        </w:tc>
        <w:tc>
          <w:tcPr>
            <w:tcW w:w="892"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trPr>
        <w:tc>
          <w:tcPr>
            <w:tcW w:w="940" w:type="dxa"/>
            <w:tcBorders>
              <w:bottom w:val="single" w:color="auto" w:sz="4" w:space="0"/>
            </w:tcBorders>
            <w:noWrap w:val="0"/>
            <w:vAlign w:val="center"/>
          </w:tcPr>
          <w:p>
            <w:pPr>
              <w:spacing w:line="300" w:lineRule="exact"/>
              <w:jc w:val="center"/>
              <w:rPr>
                <w:rFonts w:hint="eastAsia"/>
                <w:b/>
                <w:sz w:val="28"/>
                <w:szCs w:val="28"/>
              </w:rPr>
            </w:pPr>
            <w:r>
              <w:rPr>
                <w:rFonts w:hint="eastAsia"/>
                <w:b/>
                <w:sz w:val="28"/>
                <w:szCs w:val="28"/>
              </w:rPr>
              <w:t>书</w:t>
            </w:r>
          </w:p>
          <w:p>
            <w:pPr>
              <w:spacing w:line="300" w:lineRule="exact"/>
              <w:jc w:val="center"/>
              <w:rPr>
                <w:rFonts w:hint="eastAsia"/>
                <w:b/>
                <w:sz w:val="28"/>
                <w:szCs w:val="28"/>
              </w:rPr>
            </w:pPr>
            <w:r>
              <w:rPr>
                <w:rFonts w:hint="eastAsia"/>
                <w:b/>
                <w:sz w:val="28"/>
                <w:szCs w:val="28"/>
              </w:rPr>
              <w:t>记</w:t>
            </w:r>
          </w:p>
          <w:p>
            <w:pPr>
              <w:spacing w:line="300" w:lineRule="exact"/>
              <w:jc w:val="center"/>
              <w:rPr>
                <w:rFonts w:hint="eastAsia"/>
                <w:b/>
                <w:sz w:val="28"/>
                <w:szCs w:val="28"/>
              </w:rPr>
            </w:pPr>
            <w:r>
              <w:rPr>
                <w:rFonts w:hint="eastAsia"/>
                <w:b/>
                <w:sz w:val="28"/>
                <w:szCs w:val="28"/>
              </w:rPr>
              <w:t>候</w:t>
            </w:r>
          </w:p>
          <w:p>
            <w:pPr>
              <w:spacing w:line="300" w:lineRule="exact"/>
              <w:jc w:val="center"/>
              <w:rPr>
                <w:rFonts w:hint="eastAsia"/>
                <w:b/>
                <w:sz w:val="28"/>
                <w:szCs w:val="28"/>
              </w:rPr>
            </w:pPr>
            <w:r>
              <w:rPr>
                <w:rFonts w:hint="eastAsia"/>
                <w:b/>
                <w:sz w:val="28"/>
                <w:szCs w:val="28"/>
              </w:rPr>
              <w:t>选</w:t>
            </w:r>
          </w:p>
          <w:p>
            <w:pPr>
              <w:spacing w:line="300" w:lineRule="exact"/>
              <w:jc w:val="center"/>
              <w:rPr>
                <w:rFonts w:hint="eastAsia"/>
                <w:b/>
                <w:sz w:val="28"/>
                <w:szCs w:val="28"/>
              </w:rPr>
            </w:pPr>
            <w:r>
              <w:rPr>
                <w:rFonts w:hint="eastAsia"/>
                <w:b/>
                <w:sz w:val="28"/>
                <w:szCs w:val="28"/>
              </w:rPr>
              <w:t>人</w:t>
            </w:r>
          </w:p>
          <w:p>
            <w:pPr>
              <w:spacing w:line="300" w:lineRule="exact"/>
              <w:jc w:val="center"/>
              <w:rPr>
                <w:rFonts w:hint="eastAsia"/>
                <w:b/>
                <w:sz w:val="28"/>
                <w:szCs w:val="28"/>
              </w:rPr>
            </w:pPr>
            <w:r>
              <w:rPr>
                <w:rFonts w:hint="eastAsia"/>
                <w:b/>
                <w:sz w:val="28"/>
                <w:szCs w:val="28"/>
              </w:rPr>
              <w:t>姓</w:t>
            </w:r>
          </w:p>
          <w:p>
            <w:pPr>
              <w:spacing w:line="300" w:lineRule="exact"/>
              <w:jc w:val="center"/>
              <w:rPr>
                <w:rFonts w:hint="eastAsia"/>
                <w:b/>
                <w:sz w:val="28"/>
                <w:szCs w:val="28"/>
              </w:rPr>
            </w:pPr>
            <w:r>
              <w:rPr>
                <w:rFonts w:hint="eastAsia"/>
                <w:b/>
                <w:sz w:val="28"/>
                <w:szCs w:val="28"/>
              </w:rPr>
              <w:t>名</w:t>
            </w:r>
          </w:p>
        </w:tc>
        <w:tc>
          <w:tcPr>
            <w:tcW w:w="942" w:type="dxa"/>
            <w:tcBorders>
              <w:bottom w:val="single" w:color="auto" w:sz="4" w:space="0"/>
            </w:tcBorders>
            <w:noWrap w:val="0"/>
            <w:vAlign w:val="center"/>
          </w:tcPr>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eastAsia="仿宋_GB2312"/>
                <w:bCs/>
                <w:sz w:val="30"/>
                <w:szCs w:val="30"/>
              </w:rPr>
            </w:pPr>
            <w:r>
              <w:rPr>
                <w:rFonts w:hint="eastAsia" w:ascii="宋体" w:hAnsi="宋体"/>
                <w:sz w:val="30"/>
                <w:szCs w:val="30"/>
              </w:rPr>
              <w:t>×</w:t>
            </w:r>
          </w:p>
        </w:tc>
        <w:tc>
          <w:tcPr>
            <w:tcW w:w="942" w:type="dxa"/>
            <w:tcBorders>
              <w:bottom w:val="single" w:color="auto" w:sz="4" w:space="0"/>
              <w:right w:val="single" w:color="auto" w:sz="4" w:space="0"/>
            </w:tcBorders>
            <w:noWrap w:val="0"/>
            <w:vAlign w:val="center"/>
          </w:tcPr>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另</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b/>
                <w:sz w:val="30"/>
                <w:szCs w:val="30"/>
              </w:rPr>
            </w:pPr>
            <w:r>
              <w:rPr>
                <w:rFonts w:hint="eastAsia"/>
                <w:b/>
                <w:sz w:val="30"/>
                <w:szCs w:val="30"/>
              </w:rPr>
              <w:t>名</w:t>
            </w:r>
          </w:p>
        </w:tc>
        <w:tc>
          <w:tcPr>
            <w:tcW w:w="892" w:type="dxa"/>
            <w:tcBorders>
              <w:bottom w:val="single" w:color="auto" w:sz="4" w:space="0"/>
              <w:right w:val="single" w:color="auto" w:sz="4" w:space="0"/>
            </w:tcBorders>
            <w:noWrap w:val="0"/>
            <w:vAlign w:val="top"/>
          </w:tcPr>
          <w:p>
            <w:pPr>
              <w:jc w:val="center"/>
              <w:rPr>
                <w:rFonts w:hint="eastAsia"/>
              </w:rPr>
            </w:pPr>
          </w:p>
        </w:tc>
        <w:tc>
          <w:tcPr>
            <w:tcW w:w="964" w:type="dxa"/>
            <w:tcBorders>
              <w:top w:val="nil"/>
              <w:left w:val="single" w:color="auto" w:sz="4" w:space="0"/>
              <w:bottom w:val="nil"/>
              <w:right w:val="single" w:color="auto" w:sz="4" w:space="0"/>
            </w:tcBorders>
            <w:noWrap w:val="0"/>
            <w:vAlign w:val="top"/>
          </w:tcPr>
          <w:p>
            <w:pPr>
              <w:jc w:val="center"/>
              <w:rPr>
                <w:rFonts w:hint="eastAsia"/>
              </w:rPr>
            </w:pPr>
          </w:p>
        </w:tc>
        <w:tc>
          <w:tcPr>
            <w:tcW w:w="958" w:type="dxa"/>
            <w:tcBorders>
              <w:left w:val="single" w:color="auto" w:sz="4" w:space="0"/>
              <w:bottom w:val="single" w:color="auto" w:sz="4" w:space="0"/>
            </w:tcBorders>
            <w:noWrap w:val="0"/>
            <w:vAlign w:val="center"/>
          </w:tcPr>
          <w:p>
            <w:pPr>
              <w:spacing w:line="300" w:lineRule="exact"/>
              <w:jc w:val="center"/>
              <w:rPr>
                <w:rFonts w:hint="eastAsia"/>
                <w:b/>
                <w:sz w:val="30"/>
                <w:szCs w:val="30"/>
              </w:rPr>
            </w:pPr>
            <w:r>
              <w:rPr>
                <w:rFonts w:hint="eastAsia"/>
                <w:b/>
                <w:sz w:val="30"/>
                <w:szCs w:val="30"/>
              </w:rPr>
              <w:t>副</w:t>
            </w:r>
          </w:p>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候</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rPr>
            </w:pPr>
            <w:r>
              <w:rPr>
                <w:rFonts w:hint="eastAsia"/>
                <w:b/>
                <w:sz w:val="30"/>
                <w:szCs w:val="30"/>
              </w:rPr>
              <w:t>名</w:t>
            </w:r>
          </w:p>
        </w:tc>
        <w:tc>
          <w:tcPr>
            <w:tcW w:w="942" w:type="dxa"/>
            <w:tcBorders>
              <w:bottom w:val="single" w:color="auto" w:sz="4" w:space="0"/>
            </w:tcBorders>
            <w:noWrap w:val="0"/>
            <w:vAlign w:val="center"/>
          </w:tcPr>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ascii="宋体" w:hAnsi="宋体"/>
                <w:sz w:val="30"/>
                <w:szCs w:val="30"/>
              </w:rPr>
            </w:pPr>
            <w:r>
              <w:rPr>
                <w:rFonts w:hint="eastAsia" w:ascii="宋体" w:hAnsi="宋体"/>
                <w:sz w:val="30"/>
                <w:szCs w:val="30"/>
              </w:rPr>
              <w:t>×</w:t>
            </w:r>
          </w:p>
          <w:p>
            <w:pPr>
              <w:spacing w:line="300" w:lineRule="exact"/>
              <w:jc w:val="center"/>
              <w:rPr>
                <w:rFonts w:hint="eastAsia"/>
              </w:rPr>
            </w:pPr>
            <w:r>
              <w:rPr>
                <w:rFonts w:hint="eastAsia" w:ascii="宋体" w:hAnsi="宋体"/>
                <w:sz w:val="30"/>
                <w:szCs w:val="30"/>
              </w:rPr>
              <w:t>×</w:t>
            </w:r>
          </w:p>
        </w:tc>
        <w:tc>
          <w:tcPr>
            <w:tcW w:w="942" w:type="dxa"/>
            <w:tcBorders>
              <w:bottom w:val="single" w:color="auto" w:sz="4" w:space="0"/>
            </w:tcBorders>
            <w:noWrap w:val="0"/>
            <w:vAlign w:val="center"/>
          </w:tcPr>
          <w:p>
            <w:pPr>
              <w:spacing w:line="300" w:lineRule="exact"/>
              <w:jc w:val="center"/>
              <w:rPr>
                <w:rFonts w:hint="eastAsia"/>
                <w:b/>
                <w:sz w:val="30"/>
                <w:szCs w:val="30"/>
              </w:rPr>
            </w:pPr>
            <w:r>
              <w:rPr>
                <w:rFonts w:hint="eastAsia"/>
                <w:b/>
                <w:sz w:val="30"/>
                <w:szCs w:val="30"/>
              </w:rPr>
              <w:t>副</w:t>
            </w:r>
          </w:p>
          <w:p>
            <w:pPr>
              <w:spacing w:line="300" w:lineRule="exact"/>
              <w:jc w:val="center"/>
              <w:rPr>
                <w:rFonts w:hint="eastAsia"/>
                <w:b/>
                <w:sz w:val="30"/>
                <w:szCs w:val="30"/>
              </w:rPr>
            </w:pPr>
            <w:r>
              <w:rPr>
                <w:rFonts w:hint="eastAsia"/>
                <w:b/>
                <w:sz w:val="30"/>
                <w:szCs w:val="30"/>
              </w:rPr>
              <w:t>书</w:t>
            </w:r>
          </w:p>
          <w:p>
            <w:pPr>
              <w:spacing w:line="300" w:lineRule="exact"/>
              <w:jc w:val="center"/>
              <w:rPr>
                <w:rFonts w:hint="eastAsia"/>
                <w:b/>
                <w:sz w:val="30"/>
                <w:szCs w:val="30"/>
              </w:rPr>
            </w:pPr>
            <w:r>
              <w:rPr>
                <w:rFonts w:hint="eastAsia"/>
                <w:b/>
                <w:sz w:val="30"/>
                <w:szCs w:val="30"/>
              </w:rPr>
              <w:t>记</w:t>
            </w:r>
          </w:p>
          <w:p>
            <w:pPr>
              <w:spacing w:line="300" w:lineRule="exact"/>
              <w:jc w:val="center"/>
              <w:rPr>
                <w:rFonts w:hint="eastAsia"/>
                <w:b/>
                <w:sz w:val="30"/>
                <w:szCs w:val="30"/>
              </w:rPr>
            </w:pPr>
            <w:r>
              <w:rPr>
                <w:rFonts w:hint="eastAsia"/>
                <w:b/>
                <w:sz w:val="30"/>
                <w:szCs w:val="30"/>
              </w:rPr>
              <w:t>另</w:t>
            </w:r>
          </w:p>
          <w:p>
            <w:pPr>
              <w:spacing w:line="300" w:lineRule="exact"/>
              <w:jc w:val="center"/>
              <w:rPr>
                <w:rFonts w:hint="eastAsia"/>
                <w:b/>
                <w:sz w:val="30"/>
                <w:szCs w:val="30"/>
              </w:rPr>
            </w:pPr>
            <w:r>
              <w:rPr>
                <w:rFonts w:hint="eastAsia"/>
                <w:b/>
                <w:sz w:val="30"/>
                <w:szCs w:val="30"/>
              </w:rPr>
              <w:t>选</w:t>
            </w:r>
          </w:p>
          <w:p>
            <w:pPr>
              <w:spacing w:line="300" w:lineRule="exact"/>
              <w:jc w:val="center"/>
              <w:rPr>
                <w:rFonts w:hint="eastAsia"/>
                <w:b/>
                <w:sz w:val="30"/>
                <w:szCs w:val="30"/>
              </w:rPr>
            </w:pPr>
            <w:r>
              <w:rPr>
                <w:rFonts w:hint="eastAsia"/>
                <w:b/>
                <w:sz w:val="30"/>
                <w:szCs w:val="30"/>
              </w:rPr>
              <w:t>人</w:t>
            </w:r>
          </w:p>
          <w:p>
            <w:pPr>
              <w:spacing w:line="300" w:lineRule="exact"/>
              <w:jc w:val="center"/>
              <w:rPr>
                <w:rFonts w:hint="eastAsia"/>
                <w:b/>
                <w:sz w:val="30"/>
                <w:szCs w:val="30"/>
              </w:rPr>
            </w:pPr>
            <w:r>
              <w:rPr>
                <w:rFonts w:hint="eastAsia"/>
                <w:b/>
                <w:sz w:val="30"/>
                <w:szCs w:val="30"/>
              </w:rPr>
              <w:t>姓</w:t>
            </w:r>
          </w:p>
          <w:p>
            <w:pPr>
              <w:spacing w:line="300" w:lineRule="exact"/>
              <w:jc w:val="center"/>
              <w:rPr>
                <w:rFonts w:hint="eastAsia"/>
              </w:rPr>
            </w:pPr>
            <w:r>
              <w:rPr>
                <w:rFonts w:hint="eastAsia"/>
                <w:b/>
                <w:sz w:val="30"/>
                <w:szCs w:val="30"/>
              </w:rPr>
              <w:t>名</w:t>
            </w:r>
          </w:p>
        </w:tc>
        <w:tc>
          <w:tcPr>
            <w:tcW w:w="892" w:type="dxa"/>
            <w:tcBorders>
              <w:bottom w:val="single" w:color="auto" w:sz="4" w:space="0"/>
            </w:tcBorders>
            <w:noWrap w:val="0"/>
            <w:vAlign w:val="center"/>
          </w:tcPr>
          <w:p>
            <w:pPr>
              <w:jc w:val="center"/>
              <w:rPr>
                <w:rFonts w:hint="eastAsia"/>
              </w:rPr>
            </w:pPr>
          </w:p>
        </w:tc>
      </w:tr>
    </w:tbl>
    <w:p>
      <w:pPr>
        <w:rPr>
          <w:rFonts w:hint="eastAsia" w:ascii="仿宋_GB2312" w:eastAsia="仿宋_GB2312"/>
          <w:sz w:val="24"/>
        </w:rPr>
      </w:pPr>
      <w:r>
        <w:rPr>
          <w:rFonts w:hint="eastAsia" w:ascii="仿宋_GB2312" w:eastAsia="仿宋_GB2312"/>
          <w:sz w:val="24"/>
        </w:rPr>
        <w:t>说明：</w:t>
      </w:r>
    </w:p>
    <w:p>
      <w:pPr>
        <w:rPr>
          <w:rFonts w:hint="eastAsia" w:ascii="仿宋_GB2312" w:eastAsia="仿宋_GB2312"/>
          <w:sz w:val="24"/>
        </w:rPr>
      </w:pPr>
      <w:r>
        <w:rPr>
          <w:rFonts w:hint="eastAsia" w:ascii="仿宋_GB2312" w:eastAsia="仿宋_GB2312"/>
          <w:sz w:val="24"/>
        </w:rPr>
        <w:t>1.应选书记、副书记各1名，超过1名为无效票。</w:t>
      </w:r>
    </w:p>
    <w:p>
      <w:pPr>
        <w:rPr>
          <w:rFonts w:ascii="仿宋_GB2312" w:eastAsia="仿宋_GB2312"/>
          <w:sz w:val="24"/>
        </w:rPr>
      </w:pPr>
      <w:r>
        <w:rPr>
          <w:rFonts w:hint="eastAsia" w:ascii="仿宋_GB2312" w:eastAsia="仿宋_GB2312"/>
          <w:sz w:val="24"/>
        </w:rPr>
        <w:t>2.对所列候选人赞成的，在其姓名上方的空格内画“○”；不赞成的，画“×”，如另选他人，请在相应的空格内写上另选人的姓名，并在其姓名上方的空格内画“○”。</w:t>
      </w:r>
    </w:p>
    <w:p>
      <w:pPr>
        <w:pStyle w:val="4"/>
        <w:spacing w:before="0" w:beforeAutospacing="0" w:after="0" w:afterAutospacing="0" w:line="360" w:lineRule="auto"/>
        <w:ind w:firstLine="560" w:firstLineChars="200"/>
        <w:rPr>
          <w:rFonts w:ascii="仿宋_GB2312" w:hAnsi="Arial" w:eastAsia="仿宋_GB2312" w:cs="Arial"/>
          <w:sz w:val="28"/>
          <w:szCs w:val="28"/>
          <w:shd w:val="clear" w:color="auto" w:fill="FFFFFF"/>
        </w:rPr>
      </w:pPr>
      <w:r>
        <w:rPr>
          <w:rFonts w:ascii="仿宋_GB2312" w:hAnsi="Arial" w:eastAsia="仿宋_GB2312" w:cs="仿宋_GB2312"/>
          <w:sz w:val="28"/>
          <w:szCs w:val="28"/>
          <w:shd w:val="clear" w:color="auto" w:fill="FFFFFF"/>
        </w:rPr>
        <w:t>监票人：</w:t>
      </w:r>
      <w:r>
        <w:rPr>
          <w:rFonts w:ascii="仿宋_GB2312" w:hAnsi="Arial" w:eastAsia="仿宋_GB2312" w:cs="Arial"/>
          <w:sz w:val="28"/>
          <w:szCs w:val="28"/>
          <w:shd w:val="clear" w:color="auto" w:fill="FFFFFF"/>
        </w:rPr>
        <w:t xml:space="preserve"> </w:t>
      </w:r>
      <w:r>
        <w:rPr>
          <w:rFonts w:ascii="仿宋_GB2312" w:hAnsi="Arial" w:eastAsia="仿宋_GB2312" w:cs="仿宋_GB2312"/>
          <w:sz w:val="28"/>
          <w:szCs w:val="28"/>
          <w:shd w:val="clear" w:color="auto" w:fill="FFFFFF"/>
        </w:rPr>
        <w:t>                                计票人：</w:t>
      </w:r>
      <w:r>
        <w:rPr>
          <w:rFonts w:ascii="仿宋_GB2312" w:hAnsi="Arial" w:eastAsia="仿宋_GB2312" w:cs="Arial"/>
          <w:sz w:val="28"/>
          <w:szCs w:val="28"/>
          <w:shd w:val="clear" w:color="auto" w:fill="FFFFFF"/>
        </w:rPr>
        <w:t xml:space="preserve"> </w:t>
      </w:r>
    </w:p>
    <w:p>
      <w:pPr>
        <w:spacing w:line="420" w:lineRule="exact"/>
        <w:ind w:firstLine="4620" w:firstLineChars="1650"/>
        <w:rPr>
          <w:rFonts w:hint="eastAsia" w:ascii="仿宋_GB2312" w:hAnsi="宋体" w:eastAsia="仿宋_GB2312"/>
          <w:sz w:val="28"/>
          <w:szCs w:val="28"/>
        </w:rPr>
      </w:pPr>
      <w:r>
        <w:rPr>
          <w:rFonts w:hint="eastAsia" w:ascii="仿宋_GB2312" w:hAnsi="宋体" w:eastAsia="仿宋_GB2312"/>
          <w:sz w:val="28"/>
          <w:szCs w:val="28"/>
        </w:rPr>
        <w:t>××××年××月××日</w:t>
      </w:r>
    </w:p>
    <w:p/>
    <w:p/>
    <w:p/>
    <w:p/>
    <w:p/>
    <w:p/>
    <w:p/>
    <w:p/>
    <w:p/>
    <w:p/>
    <w:p/>
    <w:p/>
    <w:p>
      <w:pPr>
        <w:pStyle w:val="2"/>
        <w:spacing w:line="295" w:lineRule="auto"/>
        <w:jc w:val="left"/>
        <w:rPr>
          <w:rFonts w:ascii="方正小标宋简体" w:hAnsi="宋体" w:eastAsia="方正小标宋简体" w:cs="Times New Roman"/>
          <w:sz w:val="32"/>
          <w:szCs w:val="32"/>
        </w:rPr>
      </w:pPr>
    </w:p>
    <w:p>
      <w:pPr>
        <w:pStyle w:val="2"/>
        <w:spacing w:line="295" w:lineRule="auto"/>
        <w:jc w:val="left"/>
        <w:rPr>
          <w:rFonts w:hint="default" w:ascii="方正小标宋简体" w:hAnsi="宋体" w:eastAsia="方正小标宋简体" w:cs="Times New Roman"/>
          <w:sz w:val="32"/>
          <w:szCs w:val="32"/>
          <w:lang w:val="en-US" w:eastAsia="zh-CN"/>
        </w:rPr>
      </w:pPr>
      <w:r>
        <w:rPr>
          <w:rFonts w:hint="eastAsia" w:ascii="方正小标宋简体" w:hAnsi="宋体" w:eastAsia="方正小标宋简体" w:cs="Times New Roman"/>
          <w:sz w:val="32"/>
          <w:szCs w:val="32"/>
          <w:lang w:eastAsia="zh-CN"/>
        </w:rPr>
        <w:t>示例</w:t>
      </w:r>
      <w:r>
        <w:rPr>
          <w:rFonts w:hint="eastAsia" w:ascii="方正小标宋简体" w:hAnsi="宋体" w:eastAsia="方正小标宋简体" w:cs="Times New Roman"/>
          <w:sz w:val="32"/>
          <w:szCs w:val="32"/>
          <w:lang w:val="en-US" w:eastAsia="zh-CN"/>
        </w:rPr>
        <w:t>5</w:t>
      </w:r>
    </w:p>
    <w:p/>
    <w:p>
      <w:pPr>
        <w:pStyle w:val="2"/>
        <w:spacing w:line="295" w:lineRule="auto"/>
        <w:jc w:val="center"/>
        <w:rPr>
          <w:rFonts w:hint="eastAsia" w:ascii="方正小标宋简体" w:hAnsi="宋体" w:eastAsia="方正小标宋简体"/>
          <w:sz w:val="32"/>
          <w:szCs w:val="32"/>
          <w:lang w:eastAsia="zh-CN"/>
        </w:rPr>
      </w:pPr>
      <w:r>
        <w:rPr>
          <w:rFonts w:hint="eastAsia" w:ascii="方正小标宋简体" w:hAnsi="宋体" w:eastAsia="方正小标宋简体" w:cs="Times New Roman"/>
          <w:sz w:val="32"/>
          <w:szCs w:val="32"/>
        </w:rPr>
        <w:t>中共</w:t>
      </w:r>
      <w:r>
        <w:rPr>
          <w:rFonts w:hint="eastAsia" w:ascii="方正小标宋简体" w:hAnsi="宋体" w:eastAsia="方正小标宋简体" w:cs="Times New Roman"/>
          <w:sz w:val="32"/>
          <w:szCs w:val="32"/>
          <w:lang w:eastAsia="zh-CN"/>
        </w:rPr>
        <w:t>浙江大学</w:t>
      </w:r>
      <w:r>
        <w:rPr>
          <w:rFonts w:ascii="方正小标宋简体" w:hAnsi="宋体" w:eastAsia="方正小标宋简体" w:cs="Times New Roman"/>
          <w:sz w:val="32"/>
          <w:szCs w:val="32"/>
        </w:rPr>
        <w:t>×××</w:t>
      </w:r>
      <w:r>
        <w:rPr>
          <w:rFonts w:hint="eastAsia" w:ascii="方正小标宋简体" w:hAnsi="宋体" w:eastAsia="方正小标宋简体"/>
          <w:sz w:val="32"/>
          <w:szCs w:val="32"/>
          <w:lang w:eastAsia="zh-CN"/>
        </w:rPr>
        <w:t>院级党组织</w:t>
      </w:r>
    </w:p>
    <w:p>
      <w:pPr>
        <w:pStyle w:val="2"/>
        <w:spacing w:line="295" w:lineRule="auto"/>
        <w:jc w:val="center"/>
        <w:rPr>
          <w:rFonts w:hint="eastAsia" w:ascii="方正小标宋简体" w:hAnsi="宋体" w:eastAsia="方正小标宋简体" w:cs="Times New Roman"/>
          <w:sz w:val="30"/>
          <w:szCs w:val="30"/>
        </w:rPr>
      </w:pPr>
      <w:r>
        <w:rPr>
          <w:rFonts w:hint="eastAsia" w:ascii="方正小标宋简体" w:hAnsi="宋体" w:eastAsia="方正小标宋简体"/>
          <w:sz w:val="32"/>
          <w:szCs w:val="32"/>
          <w:lang w:eastAsia="zh-CN"/>
        </w:rPr>
        <w:t>党支部换届选举结果汇总</w:t>
      </w:r>
      <w:r>
        <w:rPr>
          <w:rFonts w:hint="eastAsia" w:ascii="方正小标宋简体" w:hAnsi="宋体" w:eastAsia="方正小标宋简体" w:cs="Times New Roman"/>
          <w:sz w:val="32"/>
          <w:szCs w:val="32"/>
        </w:rPr>
        <w:t>表</w:t>
      </w:r>
    </w:p>
    <w:tbl>
      <w:tblPr>
        <w:tblStyle w:val="5"/>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850"/>
        <w:gridCol w:w="3075"/>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522"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rPr>
            </w:pPr>
            <w:r>
              <w:rPr>
                <w:rFonts w:hint="eastAsia" w:ascii="方正小标宋简体" w:hAnsi="方正小标宋简体" w:eastAsia="方正小标宋简体" w:cs="方正小标宋简体"/>
                <w:b/>
                <w:bCs/>
                <w:color w:val="000000"/>
                <w:kern w:val="0"/>
                <w:sz w:val="28"/>
                <w:szCs w:val="28"/>
              </w:rPr>
              <w:t>序号</w:t>
            </w:r>
          </w:p>
        </w:tc>
        <w:tc>
          <w:tcPr>
            <w:tcW w:w="1850"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lang w:eastAsia="zh-CN"/>
              </w:rPr>
            </w:pPr>
            <w:r>
              <w:rPr>
                <w:rFonts w:hint="eastAsia" w:ascii="方正小标宋简体" w:hAnsi="方正小标宋简体" w:eastAsia="方正小标宋简体" w:cs="方正小标宋简体"/>
                <w:b/>
                <w:bCs/>
                <w:color w:val="000000"/>
                <w:kern w:val="0"/>
                <w:sz w:val="28"/>
                <w:szCs w:val="28"/>
                <w:lang w:eastAsia="zh-CN"/>
              </w:rPr>
              <w:t>党支部</w:t>
            </w:r>
          </w:p>
        </w:tc>
        <w:tc>
          <w:tcPr>
            <w:tcW w:w="3075"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rPr>
            </w:pPr>
            <w:r>
              <w:rPr>
                <w:rFonts w:hint="eastAsia" w:ascii="方正小标宋简体" w:hAnsi="方正小标宋简体" w:eastAsia="方正小标宋简体" w:cs="方正小标宋简体"/>
                <w:b/>
                <w:bCs/>
                <w:color w:val="000000"/>
                <w:kern w:val="0"/>
                <w:sz w:val="28"/>
                <w:szCs w:val="28"/>
                <w:lang w:eastAsia="zh-CN"/>
              </w:rPr>
              <w:t>换届选举时间</w:t>
            </w:r>
          </w:p>
        </w:tc>
        <w:tc>
          <w:tcPr>
            <w:tcW w:w="3314" w:type="dxa"/>
            <w:shd w:val="clear" w:color="auto" w:fill="D8D8D8"/>
            <w:noWrap w:val="0"/>
            <w:vAlign w:val="center"/>
          </w:tcPr>
          <w:p>
            <w:pPr>
              <w:widowControl/>
              <w:spacing w:line="360" w:lineRule="exact"/>
              <w:jc w:val="center"/>
              <w:rPr>
                <w:rFonts w:hint="eastAsia" w:ascii="方正小标宋简体" w:hAnsi="方正小标宋简体" w:eastAsia="方正小标宋简体" w:cs="方正小标宋简体"/>
                <w:b/>
                <w:bCs/>
                <w:color w:val="000000"/>
                <w:kern w:val="0"/>
                <w:sz w:val="28"/>
                <w:szCs w:val="28"/>
                <w:lang w:eastAsia="zh-CN"/>
              </w:rPr>
            </w:pPr>
            <w:r>
              <w:rPr>
                <w:rFonts w:hint="eastAsia" w:ascii="方正小标宋简体" w:hAnsi="方正小标宋简体" w:eastAsia="方正小标宋简体" w:cs="方正小标宋简体"/>
                <w:b/>
                <w:bCs/>
                <w:color w:val="000000"/>
                <w:kern w:val="0"/>
                <w:sz w:val="28"/>
                <w:szCs w:val="28"/>
                <w:lang w:eastAsia="zh-CN"/>
              </w:rPr>
              <w:t>支部</w:t>
            </w:r>
            <w:r>
              <w:rPr>
                <w:rFonts w:hint="eastAsia" w:ascii="方正小标宋简体" w:hAnsi="方正小标宋简体" w:eastAsia="方正小标宋简体" w:cs="方正小标宋简体"/>
                <w:b/>
                <w:bCs/>
                <w:color w:val="000000"/>
                <w:kern w:val="0"/>
                <w:sz w:val="28"/>
                <w:szCs w:val="28"/>
              </w:rPr>
              <w:t>委员、书记、副书记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1</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lang w:val="en-US" w:eastAsia="zh-CN"/>
              </w:rPr>
            </w:pPr>
            <w:r>
              <w:rPr>
                <w:rFonts w:hint="eastAsia" w:ascii="仿宋_GB2312" w:hAnsi="宋体" w:eastAsia="仿宋_GB2312" w:cs="仿宋_GB2312"/>
                <w:color w:val="414141"/>
                <w:kern w:val="0"/>
                <w:sz w:val="28"/>
                <w:szCs w:val="28"/>
                <w:lang w:eastAsia="zh-CN"/>
              </w:rPr>
              <w:t>×××</w:t>
            </w:r>
          </w:p>
        </w:tc>
        <w:tc>
          <w:tcPr>
            <w:tcW w:w="3075" w:type="dxa"/>
            <w:noWrap w:val="0"/>
            <w:vAlign w:val="center"/>
          </w:tcPr>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w:t>
            </w:r>
          </w:p>
        </w:tc>
        <w:tc>
          <w:tcPr>
            <w:tcW w:w="3314" w:type="dxa"/>
            <w:noWrap w:val="0"/>
            <w:vAlign w:val="center"/>
          </w:tcPr>
          <w:p>
            <w:pPr>
              <w:widowControl/>
              <w:spacing w:line="360" w:lineRule="exact"/>
              <w:jc w:val="left"/>
              <w:rPr>
                <w:rFonts w:hint="eastAsia" w:ascii="仿宋_GB2312" w:hAnsi="宋体" w:eastAsia="仿宋_GB2312" w:cs="仿宋_GB2312"/>
                <w:color w:val="414141"/>
                <w:kern w:val="0"/>
                <w:sz w:val="28"/>
                <w:szCs w:val="28"/>
                <w:lang w:val="en-US" w:eastAsia="zh-CN"/>
              </w:rPr>
            </w:pPr>
            <w:r>
              <w:rPr>
                <w:rFonts w:hint="eastAsia" w:ascii="仿宋_GB2312" w:hAnsi="宋体" w:eastAsia="仿宋_GB2312" w:cs="仿宋_GB2312"/>
                <w:color w:val="414141"/>
                <w:kern w:val="0"/>
                <w:sz w:val="28"/>
                <w:szCs w:val="28"/>
                <w:lang w:eastAsia="zh-CN"/>
              </w:rPr>
              <w:t>支部书记：×××</w:t>
            </w:r>
          </w:p>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支部副书记：×××</w:t>
            </w:r>
          </w:p>
          <w:p>
            <w:pPr>
              <w:widowControl/>
              <w:spacing w:line="360" w:lineRule="exact"/>
              <w:jc w:val="left"/>
              <w:rPr>
                <w:rFonts w:hint="eastAsia" w:ascii="仿宋_GB2312" w:hAnsi="宋体" w:eastAsia="仿宋_GB2312" w:cs="仿宋_GB2312"/>
                <w:color w:val="414141"/>
                <w:kern w:val="0"/>
                <w:sz w:val="28"/>
                <w:szCs w:val="28"/>
                <w:lang w:eastAsia="zh-CN"/>
              </w:rPr>
            </w:pPr>
            <w:r>
              <w:rPr>
                <w:rFonts w:hint="eastAsia" w:ascii="仿宋_GB2312" w:hAnsi="宋体" w:eastAsia="仿宋_GB2312" w:cs="仿宋_GB2312"/>
                <w:color w:val="414141"/>
                <w:kern w:val="0"/>
                <w:sz w:val="28"/>
                <w:szCs w:val="28"/>
                <w:lang w:eastAsia="zh-CN"/>
              </w:rPr>
              <w:t>支部委员：×××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2</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075"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314"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522" w:type="dxa"/>
            <w:noWrap w:val="0"/>
            <w:vAlign w:val="center"/>
          </w:tcPr>
          <w:p>
            <w:pPr>
              <w:widowControl/>
              <w:spacing w:line="360" w:lineRule="exact"/>
              <w:jc w:val="center"/>
              <w:rPr>
                <w:rFonts w:ascii="宋体" w:hAnsi="宋体" w:cs="宋体"/>
                <w:color w:val="000000"/>
                <w:kern w:val="0"/>
                <w:sz w:val="28"/>
                <w:szCs w:val="28"/>
              </w:rPr>
            </w:pPr>
            <w:r>
              <w:rPr>
                <w:rFonts w:ascii="宋体" w:hAnsi="宋体" w:cs="宋体"/>
                <w:color w:val="000000"/>
                <w:kern w:val="0"/>
                <w:sz w:val="28"/>
                <w:szCs w:val="28"/>
              </w:rPr>
              <w:t>3</w:t>
            </w:r>
          </w:p>
        </w:tc>
        <w:tc>
          <w:tcPr>
            <w:tcW w:w="1850"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075"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c>
          <w:tcPr>
            <w:tcW w:w="3314" w:type="dxa"/>
            <w:noWrap w:val="0"/>
            <w:vAlign w:val="center"/>
          </w:tcPr>
          <w:p>
            <w:pPr>
              <w:widowControl/>
              <w:spacing w:line="360" w:lineRule="exact"/>
              <w:jc w:val="left"/>
              <w:rPr>
                <w:rFonts w:hint="eastAsia" w:ascii="仿宋_GB2312" w:hAnsi="仿宋_GB2312" w:eastAsia="仿宋_GB2312" w:cs="仿宋_GB2312"/>
                <w:color w:val="000000"/>
                <w:kern w:val="0"/>
                <w:sz w:val="28"/>
                <w:szCs w:val="28"/>
              </w:rPr>
            </w:pPr>
          </w:p>
        </w:tc>
      </w:tr>
    </w:tbl>
    <w:p>
      <w:pPr>
        <w:widowControl/>
        <w:spacing w:line="360" w:lineRule="exact"/>
        <w:jc w:val="left"/>
        <w:rPr>
          <w:rFonts w:hint="eastAsia" w:ascii="宋体" w:hAnsi="宋体" w:cs="宋体"/>
          <w:color w:val="000000"/>
          <w:kern w:val="0"/>
          <w:szCs w:val="21"/>
        </w:rPr>
      </w:pPr>
      <w:r>
        <w:rPr>
          <w:rFonts w:hint="eastAsia" w:ascii="宋体" w:hAnsi="宋体" w:cs="宋体"/>
          <w:color w:val="000000"/>
          <w:kern w:val="0"/>
          <w:szCs w:val="21"/>
        </w:rPr>
        <w:t>注：委员名单按照姓氏笔画</w:t>
      </w:r>
    </w:p>
    <w:p>
      <w:pPr>
        <w:keepNext w:val="0"/>
        <w:keepLines w:val="0"/>
        <w:pageBreakBefore w:val="0"/>
        <w:kinsoku/>
        <w:wordWrap/>
        <w:overflowPunct/>
        <w:topLinePunct w:val="0"/>
        <w:autoSpaceDE/>
        <w:autoSpaceDN/>
        <w:bidi w:val="0"/>
        <w:adjustRightInd/>
        <w:snapToGrid/>
        <w:spacing w:line="460" w:lineRule="exact"/>
        <w:ind w:right="238"/>
        <w:jc w:val="both"/>
        <w:textAlignment w:val="auto"/>
        <w:outlineLvl w:val="9"/>
        <w:rPr>
          <w:rFonts w:hint="eastAsia" w:ascii="仿宋_GB2312" w:hAnsi="仿宋_GB2312" w:eastAsia="仿宋_GB2312" w:cs="仿宋_GB2312"/>
          <w:color w:val="414141"/>
          <w:kern w:val="0"/>
          <w:sz w:val="28"/>
          <w:szCs w:val="28"/>
          <w:lang w:val="en-US" w:eastAsia="zh-CN"/>
        </w:rPr>
      </w:pPr>
    </w:p>
    <w:p/>
    <w:p/>
    <w:p/>
    <w:p/>
    <w:p/>
    <w:p/>
    <w:p/>
    <w:p/>
    <w:p/>
    <w:p/>
    <w:p/>
    <w:p/>
    <w:p/>
    <w:p/>
    <w:p>
      <w:pPr>
        <w:pStyle w:val="4"/>
        <w:spacing w:before="0" w:beforeAutospacing="0" w:after="0" w:afterAutospacing="0" w:line="500" w:lineRule="exact"/>
      </w:pPr>
      <w:r>
        <w:rPr>
          <w:rFonts w:cs="宋体"/>
          <w:sz w:val="28"/>
          <w:szCs w:val="28"/>
          <w:shd w:val="clear" w:color="auto" w:fill="FFFFFF"/>
        </w:rPr>
        <w:t>示例6：</w:t>
      </w:r>
    </w:p>
    <w:p>
      <w:pPr>
        <w:widowControl/>
        <w:adjustRightInd w:val="0"/>
        <w:snapToGrid w:val="0"/>
        <w:spacing w:line="5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中共浙江大学×××支部委员会</w:t>
      </w:r>
    </w:p>
    <w:p>
      <w:pPr>
        <w:widowControl/>
        <w:adjustRightInd w:val="0"/>
        <w:snapToGrid w:val="0"/>
        <w:spacing w:line="500" w:lineRule="exact"/>
        <w:jc w:val="center"/>
        <w:rPr>
          <w:rFonts w:hint="eastAsia" w:ascii="方正小标宋简体" w:hAnsi="宋体" w:eastAsia="方正小标宋简体" w:cs="宋体"/>
          <w:bCs/>
          <w:kern w:val="0"/>
          <w:sz w:val="36"/>
          <w:szCs w:val="36"/>
          <w:lang w:eastAsia="zh-CN"/>
        </w:rPr>
      </w:pPr>
      <w:r>
        <w:rPr>
          <w:rFonts w:hint="eastAsia" w:ascii="方正小标宋简体" w:hAnsi="宋体" w:eastAsia="方正小标宋简体" w:cs="宋体"/>
          <w:bCs/>
          <w:kern w:val="0"/>
          <w:sz w:val="36"/>
          <w:szCs w:val="36"/>
        </w:rPr>
        <w:t>关于委员会选举结果及分工的</w:t>
      </w:r>
      <w:r>
        <w:rPr>
          <w:rFonts w:hint="eastAsia" w:ascii="方正小标宋简体" w:hAnsi="宋体" w:eastAsia="方正小标宋简体" w:cs="宋体"/>
          <w:bCs/>
          <w:kern w:val="0"/>
          <w:sz w:val="36"/>
          <w:szCs w:val="36"/>
          <w:lang w:eastAsia="zh-CN"/>
        </w:rPr>
        <w:t>请示</w:t>
      </w:r>
    </w:p>
    <w:p>
      <w:pPr>
        <w:widowControl/>
        <w:adjustRightInd w:val="0"/>
        <w:snapToGrid w:val="0"/>
        <w:spacing w:line="500" w:lineRule="exact"/>
        <w:jc w:val="center"/>
        <w:rPr>
          <w:rFonts w:hint="eastAsia" w:ascii="宋体" w:hAnsi="宋体" w:cs="宋体"/>
          <w:sz w:val="30"/>
          <w:szCs w:val="30"/>
          <w:shd w:val="clear" w:color="auto" w:fill="FFFFFF"/>
        </w:rPr>
      </w:pPr>
      <w:r>
        <w:rPr>
          <w:rFonts w:hint="eastAsia" w:ascii="宋体" w:hAnsi="宋体" w:cs="宋体"/>
          <w:sz w:val="30"/>
          <w:szCs w:val="30"/>
          <w:shd w:val="clear" w:color="auto" w:fill="FFFFFF"/>
        </w:rPr>
        <w:t>（参考式样）</w:t>
      </w:r>
    </w:p>
    <w:p>
      <w:pPr>
        <w:widowControl/>
        <w:adjustRightInd w:val="0"/>
        <w:snapToGrid w:val="0"/>
        <w:spacing w:line="500" w:lineRule="exact"/>
        <w:jc w:val="center"/>
        <w:rPr>
          <w:rFonts w:hint="eastAsia" w:ascii="宋体" w:hAnsi="宋体" w:cs="宋体"/>
          <w:b/>
          <w:bCs/>
          <w:kern w:val="0"/>
          <w:sz w:val="30"/>
          <w:szCs w:val="30"/>
        </w:rPr>
      </w:pPr>
    </w:p>
    <w:p>
      <w:pPr>
        <w:spacing w:line="360" w:lineRule="auto"/>
        <w:rPr>
          <w:rFonts w:hint="eastAsia" w:ascii="仿宋_GB2312" w:hAnsi="宋体" w:eastAsia="仿宋_GB2312" w:cs="宋体"/>
          <w:bCs/>
          <w:kern w:val="0"/>
          <w:sz w:val="28"/>
          <w:szCs w:val="28"/>
        </w:rPr>
      </w:pPr>
      <w:r>
        <w:rPr>
          <w:rFonts w:ascii="仿宋_GB2312" w:eastAsia="仿宋_GB2312" w:cs="仿宋_GB2312"/>
          <w:sz w:val="28"/>
          <w:szCs w:val="28"/>
          <w:shd w:val="clear" w:color="auto" w:fill="FFFFFF"/>
        </w:rPr>
        <w:t>中共</w:t>
      </w:r>
      <w:r>
        <w:rPr>
          <w:rFonts w:hint="eastAsia" w:ascii="仿宋_GB2312" w:eastAsia="仿宋_GB2312" w:cs="仿宋_GB2312"/>
          <w:sz w:val="28"/>
          <w:szCs w:val="28"/>
          <w:shd w:val="clear" w:color="auto" w:fill="FFFFFF"/>
        </w:rPr>
        <w:t>浙江</w:t>
      </w:r>
      <w:r>
        <w:rPr>
          <w:rFonts w:ascii="仿宋_GB2312" w:eastAsia="仿宋_GB2312" w:cs="仿宋_GB2312"/>
          <w:sz w:val="28"/>
          <w:szCs w:val="28"/>
          <w:shd w:val="clear" w:color="auto" w:fill="FFFFFF"/>
        </w:rPr>
        <w:t>大学×××委员会（总支部委员会）</w:t>
      </w:r>
      <w:r>
        <w:rPr>
          <w:rFonts w:hint="eastAsia" w:ascii="仿宋_GB2312" w:hAnsi="宋体" w:eastAsia="仿宋_GB2312" w:cs="宋体"/>
          <w:bCs/>
          <w:kern w:val="0"/>
          <w:sz w:val="28"/>
          <w:szCs w:val="28"/>
        </w:rPr>
        <w:t>：</w:t>
      </w:r>
    </w:p>
    <w:p>
      <w:pPr>
        <w:spacing w:line="460" w:lineRule="exact"/>
        <w:ind w:firstLine="700" w:firstLineChars="250"/>
        <w:rPr>
          <w:rFonts w:hint="eastAsia" w:ascii="仿宋_GB2312" w:hAnsi="宋体" w:eastAsia="仿宋_GB2312" w:cs="宋体"/>
          <w:kern w:val="0"/>
          <w:sz w:val="28"/>
          <w:szCs w:val="28"/>
        </w:rPr>
      </w:pPr>
      <w:r>
        <w:rPr>
          <w:rFonts w:hint="eastAsia" w:ascii="仿宋_GB2312" w:hAnsi="宋体" w:eastAsia="仿宋_GB2312" w:cs="宋体"/>
          <w:bCs/>
          <w:kern w:val="0"/>
          <w:sz w:val="28"/>
          <w:szCs w:val="28"/>
        </w:rPr>
        <w:t>根据</w:t>
      </w:r>
      <w:r>
        <w:rPr>
          <w:rFonts w:hint="eastAsia" w:ascii="仿宋_GB2312" w:hAnsi="宋体" w:eastAsia="仿宋_GB2312" w:cs="宋体"/>
          <w:kern w:val="0"/>
          <w:sz w:val="28"/>
          <w:szCs w:val="28"/>
        </w:rPr>
        <w:t>《关于做好×××换届选举工作的批复》，</w:t>
      </w:r>
      <w:r>
        <w:rPr>
          <w:rFonts w:hint="eastAsia" w:ascii="仿宋_GB2312" w:hAnsi="宋体" w:eastAsia="仿宋_GB2312"/>
          <w:sz w:val="28"/>
          <w:szCs w:val="28"/>
        </w:rPr>
        <w:t>×××支部委员会</w:t>
      </w:r>
      <w:r>
        <w:rPr>
          <w:rFonts w:hint="eastAsia" w:ascii="仿宋_GB2312" w:hAnsi="宋体" w:eastAsia="仿宋_GB2312" w:cs="宋体"/>
          <w:kern w:val="0"/>
          <w:sz w:val="28"/>
          <w:szCs w:val="28"/>
        </w:rPr>
        <w:t>于××××年××月××日召开全体党员大会，选举新一届委员。应到会党员××名，实到会党员××名，因病因事请假×名，超过应到会人数的五分之四，会议有效。</w:t>
      </w:r>
    </w:p>
    <w:p>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根据《中国共产党基层组织选举工作暂行条例》和学校有关文件规定，大会采用无记名方式进行了选举。大会共发出选票××张，收回选票××张，其中有效票××张，无效票××张，选举有效。</w:t>
      </w:r>
    </w:p>
    <w:p>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outlineLvl w:val="9"/>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此次选举统计结果如下（按姓氏笔画为序）：××</w:t>
      </w:r>
      <w:r>
        <w:rPr>
          <w:rFonts w:hint="eastAsia" w:ascii="仿宋_GB2312" w:hAnsi="宋体" w:eastAsia="仿宋_GB2312"/>
          <w:sz w:val="28"/>
          <w:szCs w:val="28"/>
        </w:rPr>
        <w:t>×</w:t>
      </w:r>
      <w:r>
        <w:rPr>
          <w:rFonts w:hint="eastAsia" w:ascii="仿宋_GB2312" w:hAnsi="宋体" w:eastAsia="仿宋_GB2312" w:cs="宋体"/>
          <w:kern w:val="0"/>
          <w:sz w:val="28"/>
          <w:szCs w:val="28"/>
        </w:rPr>
        <w:t>得××票，×××得××票，×××得××票，×××得××票。</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根据规定，×××、×××、×××、×××等×位同志当选     委员。</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××月××日，新一届委员会召开了全体会议。应到会委员×名，实到会委员×名，因病因事请假×名。经无记名投票选举×××为书记，×××为副书记。新一届委员会拟作如下分工： </w:t>
      </w:r>
    </w:p>
    <w:p>
      <w:pPr>
        <w:widowControl/>
        <w:adjustRightInd w:val="0"/>
        <w:snapToGrid w:val="0"/>
        <w:spacing w:line="46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×××任党支部书记</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×××任党支部副书记</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×××任组织委员，×××任宣传委员，×××任纪检委员。</w:t>
      </w:r>
    </w:p>
    <w:p>
      <w:pPr>
        <w:spacing w:line="46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当</w:t>
      </w:r>
      <w:r>
        <w:rPr>
          <w:rFonts w:hint="eastAsia" w:ascii="仿宋_GB2312" w:hAnsi="宋体" w:eastAsia="仿宋_GB2312" w:cs="宋体"/>
          <w:kern w:val="0"/>
          <w:sz w:val="28"/>
          <w:szCs w:val="28"/>
        </w:rPr>
        <w:t>否，请批示。</w:t>
      </w:r>
    </w:p>
    <w:p>
      <w:pPr>
        <w:spacing w:line="460" w:lineRule="exact"/>
        <w:ind w:firstLine="560" w:firstLineChars="200"/>
        <w:rPr>
          <w:rFonts w:hint="eastAsia" w:ascii="仿宋_GB2312" w:hAnsi="宋体" w:eastAsia="仿宋_GB2312" w:cs="宋体"/>
          <w:kern w:val="0"/>
          <w:sz w:val="28"/>
          <w:szCs w:val="28"/>
        </w:rPr>
      </w:pPr>
    </w:p>
    <w:p>
      <w:pPr>
        <w:spacing w:line="360" w:lineRule="auto"/>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中共××××××</w:t>
      </w:r>
    </w:p>
    <w:p>
      <w:pPr>
        <w:spacing w:line="420" w:lineRule="exact"/>
        <w:ind w:firstLine="2660" w:firstLineChars="950"/>
        <w:rPr>
          <w:rFonts w:hint="eastAsia" w:ascii="宋体" w:hAnsi="宋体"/>
          <w:sz w:val="30"/>
          <w:szCs w:val="30"/>
        </w:rPr>
      </w:pPr>
      <w:r>
        <w:rPr>
          <w:rFonts w:hint="eastAsia" w:ascii="仿宋_GB2312" w:hAnsi="宋体" w:eastAsia="仿宋_GB2312" w:cs="宋体"/>
          <w:kern w:val="0"/>
          <w:sz w:val="28"/>
          <w:szCs w:val="28"/>
        </w:rPr>
        <w:t xml:space="preserve">                </w:t>
      </w:r>
      <w:r>
        <w:rPr>
          <w:rFonts w:hint="eastAsia" w:ascii="仿宋_GB2312" w:hAnsi="宋体" w:eastAsia="仿宋_GB2312"/>
          <w:sz w:val="28"/>
          <w:szCs w:val="28"/>
        </w:rPr>
        <w:t>××××年××月××日</w:t>
      </w:r>
    </w:p>
    <w:p>
      <w:pPr>
        <w:rPr>
          <w:rFonts w:hint="eastAsia"/>
        </w:rPr>
      </w:pPr>
    </w:p>
    <w:p>
      <w:pPr>
        <w:widowControl/>
        <w:spacing w:line="380" w:lineRule="atLeast"/>
        <w:jc w:val="center"/>
        <w:rPr>
          <w:rFonts w:hint="eastAsia"/>
          <w:sz w:val="28"/>
          <w:szCs w:val="28"/>
          <w:shd w:val="clear" w:color="auto" w:fill="FFFFFF"/>
        </w:rPr>
      </w:pPr>
      <w:r>
        <w:rPr>
          <w:sz w:val="28"/>
          <w:szCs w:val="28"/>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F3186"/>
    <w:rsid w:val="4BFD6274"/>
    <w:rsid w:val="78CF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qFormat/>
    <w:uiPriority w:val="0"/>
    <w:pPr>
      <w:widowControl/>
      <w:tabs>
        <w:tab w:val="center" w:pos="4153"/>
        <w:tab w:val="right" w:pos="8306"/>
      </w:tabs>
      <w:snapToGrid w:val="0"/>
      <w:spacing w:line="360" w:lineRule="exac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qFormat/>
    <w:uiPriority w:val="0"/>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2019-07-12T07:05:00Z</dcterms:created>
  <dc:creator>lavender</dc:creator>
  <cp:lastModifiedBy>Meng</cp:lastModifiedBy>
  <dcterms:modified xsi:type="dcterms:W3CDTF">2020-03-21T12:16:38Z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