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rPr>
        <w:t>浙江大学数学科学学院</w:t>
      </w:r>
      <w:r>
        <w:rPr>
          <w:rFonts w:hint="eastAsia"/>
          <w:b/>
          <w:bCs/>
          <w:sz w:val="32"/>
          <w:szCs w:val="32"/>
          <w:lang w:eastAsia="zh-CN"/>
        </w:rPr>
        <w:t>研究</w:t>
      </w:r>
      <w:r>
        <w:rPr>
          <w:rFonts w:hint="eastAsia"/>
          <w:b/>
          <w:bCs/>
          <w:sz w:val="32"/>
          <w:szCs w:val="32"/>
        </w:rPr>
        <w:t>生实习管理办法</w:t>
      </w:r>
      <w:bookmarkStart w:id="0" w:name="_GoBack"/>
      <w:bookmarkEnd w:id="0"/>
    </w:p>
    <w:p>
      <w:pPr>
        <w:spacing w:line="360" w:lineRule="auto"/>
        <w:jc w:val="center"/>
        <w:rPr>
          <w:b/>
          <w:bCs/>
          <w:sz w:val="32"/>
          <w:szCs w:val="32"/>
        </w:rPr>
      </w:pPr>
    </w:p>
    <w:p>
      <w:pPr>
        <w:numPr>
          <w:ilvl w:val="0"/>
          <w:numId w:val="1"/>
        </w:numPr>
        <w:spacing w:after="156" w:afterLines="50" w:line="360" w:lineRule="auto"/>
        <w:jc w:val="center"/>
        <w:rPr>
          <w:b/>
          <w:bCs/>
          <w:sz w:val="28"/>
          <w:szCs w:val="28"/>
        </w:rPr>
      </w:pPr>
      <w:r>
        <w:rPr>
          <w:rFonts w:hint="eastAsia"/>
          <w:b/>
          <w:bCs/>
          <w:sz w:val="28"/>
          <w:szCs w:val="28"/>
        </w:rPr>
        <w:t>总则</w:t>
      </w:r>
    </w:p>
    <w:p>
      <w:pPr>
        <w:spacing w:line="360" w:lineRule="auto"/>
        <w:ind w:firstLine="562" w:firstLineChars="200"/>
        <w:rPr>
          <w:rFonts w:hint="eastAsia" w:ascii="仿宋" w:hAnsi="仿宋" w:eastAsia="仿宋" w:cs="仿宋"/>
          <w:sz w:val="28"/>
          <w:szCs w:val="28"/>
        </w:rPr>
      </w:pPr>
      <w:r>
        <w:rPr>
          <w:rFonts w:hint="eastAsia"/>
          <w:b/>
          <w:bCs/>
          <w:sz w:val="28"/>
          <w:szCs w:val="28"/>
        </w:rPr>
        <w:t>第一条</w:t>
      </w:r>
      <w:r>
        <w:rPr>
          <w:rFonts w:hint="eastAsia"/>
          <w:sz w:val="28"/>
          <w:szCs w:val="28"/>
        </w:rPr>
        <w:t xml:space="preserve"> </w:t>
      </w:r>
      <w:r>
        <w:rPr>
          <w:rFonts w:hint="eastAsia" w:ascii="仿宋" w:hAnsi="仿宋" w:eastAsia="仿宋" w:cs="仿宋"/>
          <w:sz w:val="28"/>
          <w:szCs w:val="28"/>
        </w:rPr>
        <w:t>为贯彻国家教育方针，规范</w:t>
      </w:r>
      <w:r>
        <w:rPr>
          <w:rFonts w:hint="eastAsia" w:ascii="仿宋" w:hAnsi="仿宋" w:eastAsia="仿宋" w:cs="仿宋"/>
          <w:sz w:val="28"/>
          <w:szCs w:val="28"/>
          <w:lang w:eastAsia="zh-CN"/>
        </w:rPr>
        <w:t>研究生</w:t>
      </w:r>
      <w:r>
        <w:rPr>
          <w:rFonts w:hint="eastAsia" w:ascii="仿宋" w:hAnsi="仿宋" w:eastAsia="仿宋" w:cs="仿宋"/>
          <w:sz w:val="28"/>
          <w:szCs w:val="28"/>
        </w:rPr>
        <w:t>管理，维护学校正常教育教学秩序和学生合法权益，保障学生身心健康，促进学生德智体美劳等方面全面发展，依据《浙江大学研究生学籍管理实施办法》（浙大发研〔2017〕115 号），结合学院人才培养目标与学生工作实际，制定本办法。</w:t>
      </w:r>
    </w:p>
    <w:p>
      <w:pPr>
        <w:spacing w:line="360" w:lineRule="auto"/>
        <w:ind w:firstLine="562" w:firstLineChars="200"/>
        <w:rPr>
          <w:rFonts w:hint="eastAsia" w:eastAsia="仿宋"/>
          <w:sz w:val="28"/>
          <w:szCs w:val="28"/>
          <w:lang w:eastAsia="zh-CN"/>
        </w:rPr>
      </w:pPr>
      <w:r>
        <w:rPr>
          <w:rFonts w:hint="eastAsia"/>
          <w:b/>
          <w:bCs/>
          <w:sz w:val="28"/>
          <w:szCs w:val="28"/>
        </w:rPr>
        <w:t>第二条</w:t>
      </w:r>
      <w:r>
        <w:rPr>
          <w:rFonts w:hint="eastAsia"/>
          <w:sz w:val="28"/>
          <w:szCs w:val="28"/>
        </w:rPr>
        <w:t xml:space="preserve"> </w:t>
      </w:r>
      <w:r>
        <w:rPr>
          <w:rFonts w:hint="eastAsia" w:ascii="仿宋" w:hAnsi="仿宋" w:eastAsia="仿宋" w:cs="仿宋"/>
          <w:sz w:val="28"/>
          <w:szCs w:val="28"/>
        </w:rPr>
        <w:t>本办法所指的实习，是指学生在学校外，以培养家国情怀、社会责任和科学精神等为目的所进行的一系列教育教学和社会生产实践活动，主要包括在企业的生产实习，在科研院所和其他高校的交流实习以及其他经学院批准的非在校学习。</w:t>
      </w:r>
    </w:p>
    <w:p>
      <w:pPr>
        <w:spacing w:line="360" w:lineRule="auto"/>
        <w:rPr>
          <w:sz w:val="28"/>
          <w:szCs w:val="28"/>
        </w:rPr>
      </w:pPr>
    </w:p>
    <w:p>
      <w:pPr>
        <w:numPr>
          <w:ilvl w:val="0"/>
          <w:numId w:val="1"/>
        </w:numPr>
        <w:spacing w:after="156" w:afterLines="50" w:line="360" w:lineRule="auto"/>
        <w:jc w:val="center"/>
        <w:rPr>
          <w:b/>
          <w:bCs/>
          <w:sz w:val="28"/>
          <w:szCs w:val="28"/>
        </w:rPr>
      </w:pPr>
      <w:r>
        <w:rPr>
          <w:rFonts w:hint="eastAsia"/>
          <w:b/>
          <w:bCs/>
          <w:sz w:val="28"/>
          <w:szCs w:val="28"/>
        </w:rPr>
        <w:t>申请条件</w:t>
      </w:r>
    </w:p>
    <w:p>
      <w:pPr>
        <w:spacing w:line="360" w:lineRule="auto"/>
        <w:ind w:firstLine="562" w:firstLineChars="200"/>
        <w:rPr>
          <w:rFonts w:hint="eastAsia" w:ascii="仿宋" w:hAnsi="仿宋" w:eastAsia="仿宋" w:cs="仿宋"/>
          <w:sz w:val="28"/>
          <w:szCs w:val="28"/>
        </w:rPr>
      </w:pPr>
      <w:r>
        <w:rPr>
          <w:rFonts w:hint="eastAsia"/>
          <w:b/>
          <w:bCs/>
          <w:sz w:val="28"/>
          <w:szCs w:val="28"/>
        </w:rPr>
        <w:t>第三条</w:t>
      </w:r>
      <w:r>
        <w:rPr>
          <w:rFonts w:hint="eastAsia"/>
          <w:sz w:val="28"/>
          <w:szCs w:val="28"/>
        </w:rPr>
        <w:t xml:space="preserve"> </w:t>
      </w:r>
      <w:r>
        <w:rPr>
          <w:rFonts w:hint="eastAsia" w:ascii="仿宋" w:hAnsi="仿宋" w:eastAsia="仿宋" w:cs="仿宋"/>
          <w:sz w:val="28"/>
          <w:szCs w:val="28"/>
        </w:rPr>
        <w:t>学生申请实习的基本条件：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（一）热爱社会主义祖国，拥护中国共产党的领导；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（二）遵守宪法和法律，遵守学校规章制度；</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（三）认真参与正常教学科研活动。</w:t>
      </w:r>
    </w:p>
    <w:p>
      <w:pPr>
        <w:spacing w:line="360" w:lineRule="auto"/>
        <w:ind w:firstLine="562" w:firstLineChars="200"/>
        <w:rPr>
          <w:rFonts w:hint="eastAsia" w:ascii="仿宋" w:hAnsi="仿宋" w:eastAsia="仿宋" w:cs="仿宋"/>
          <w:sz w:val="28"/>
          <w:szCs w:val="28"/>
        </w:rPr>
      </w:pPr>
      <w:r>
        <w:rPr>
          <w:rFonts w:hint="eastAsia"/>
          <w:b/>
          <w:bCs/>
          <w:sz w:val="28"/>
          <w:szCs w:val="28"/>
        </w:rPr>
        <w:t>第四条</w:t>
      </w:r>
      <w:r>
        <w:rPr>
          <w:rFonts w:hint="eastAsia"/>
          <w:sz w:val="28"/>
          <w:szCs w:val="28"/>
        </w:rPr>
        <w:t xml:space="preserve"> </w:t>
      </w:r>
      <w:r>
        <w:rPr>
          <w:rFonts w:hint="eastAsia" w:ascii="仿宋" w:hAnsi="仿宋" w:eastAsia="仿宋" w:cs="仿宋"/>
          <w:sz w:val="28"/>
          <w:szCs w:val="28"/>
          <w:lang w:eastAsia="zh-CN"/>
        </w:rPr>
        <w:t>研究生第一学年原则上应在校学习，</w:t>
      </w:r>
      <w:r>
        <w:rPr>
          <w:rFonts w:hint="eastAsia" w:ascii="仿宋" w:hAnsi="仿宋" w:eastAsia="仿宋" w:cs="仿宋"/>
          <w:sz w:val="28"/>
          <w:szCs w:val="28"/>
        </w:rPr>
        <w:t>若有特殊情况需离校实习，本人需提交相应的证明材料，由学院视具体情况决定。</w:t>
      </w:r>
    </w:p>
    <w:p>
      <w:pPr>
        <w:spacing w:line="360" w:lineRule="auto"/>
        <w:ind w:firstLine="562" w:firstLineChars="200"/>
        <w:rPr>
          <w:rFonts w:hint="eastAsia" w:ascii="仿宋" w:hAnsi="仿宋" w:eastAsia="仿宋" w:cs="仿宋"/>
          <w:sz w:val="28"/>
          <w:szCs w:val="28"/>
        </w:rPr>
      </w:pPr>
      <w:r>
        <w:rPr>
          <w:rFonts w:hint="eastAsia"/>
          <w:b/>
          <w:bCs/>
          <w:sz w:val="28"/>
          <w:szCs w:val="28"/>
        </w:rPr>
        <w:t>第五条</w:t>
      </w:r>
      <w:r>
        <w:rPr>
          <w:rFonts w:hint="eastAsia"/>
          <w:sz w:val="28"/>
          <w:szCs w:val="28"/>
        </w:rPr>
        <w:t xml:space="preserve"> </w:t>
      </w:r>
      <w:r>
        <w:rPr>
          <w:rFonts w:hint="eastAsia" w:ascii="仿宋" w:hAnsi="仿宋" w:eastAsia="仿宋" w:cs="仿宋"/>
          <w:sz w:val="28"/>
          <w:szCs w:val="28"/>
          <w:lang w:eastAsia="zh-CN"/>
        </w:rPr>
        <w:t>导师是研究生教育培养的第一责任人，导师有责任了解研究生离校实习情况，掌握学生动态。</w:t>
      </w:r>
    </w:p>
    <w:p>
      <w:pPr>
        <w:spacing w:line="360" w:lineRule="auto"/>
        <w:ind w:firstLine="562" w:firstLineChars="200"/>
        <w:rPr>
          <w:rFonts w:hint="eastAsia" w:ascii="仿宋" w:hAnsi="仿宋" w:eastAsia="仿宋" w:cs="仿宋"/>
          <w:sz w:val="28"/>
          <w:szCs w:val="28"/>
        </w:rPr>
      </w:pPr>
      <w:r>
        <w:rPr>
          <w:rFonts w:hint="eastAsia"/>
          <w:b/>
          <w:bCs/>
          <w:sz w:val="28"/>
          <w:szCs w:val="28"/>
        </w:rPr>
        <w:t>第六条</w:t>
      </w:r>
      <w:r>
        <w:rPr>
          <w:rFonts w:hint="eastAsia"/>
          <w:sz w:val="28"/>
          <w:szCs w:val="28"/>
        </w:rPr>
        <w:t xml:space="preserve"> </w:t>
      </w:r>
      <w:r>
        <w:rPr>
          <w:rFonts w:hint="eastAsia" w:ascii="仿宋" w:hAnsi="仿宋" w:eastAsia="仿宋" w:cs="仿宋"/>
          <w:sz w:val="28"/>
          <w:szCs w:val="28"/>
          <w:lang w:eastAsia="zh-CN"/>
        </w:rPr>
        <w:t>研究生</w:t>
      </w:r>
      <w:r>
        <w:rPr>
          <w:rFonts w:hint="eastAsia" w:ascii="仿宋" w:hAnsi="仿宋" w:eastAsia="仿宋" w:cs="仿宋"/>
          <w:sz w:val="28"/>
          <w:szCs w:val="28"/>
        </w:rPr>
        <w:t>在实习期间需按要求在每学期开学初</w:t>
      </w:r>
      <w:r>
        <w:rPr>
          <w:rFonts w:hint="eastAsia" w:ascii="仿宋" w:hAnsi="仿宋" w:eastAsia="仿宋" w:cs="仿宋"/>
          <w:sz w:val="28"/>
          <w:szCs w:val="28"/>
          <w:lang w:eastAsia="zh-CN"/>
        </w:rPr>
        <w:t>由本人到校</w:t>
      </w:r>
      <w:r>
        <w:rPr>
          <w:rFonts w:hint="eastAsia" w:ascii="仿宋" w:hAnsi="仿宋" w:eastAsia="仿宋" w:cs="仿宋"/>
          <w:sz w:val="28"/>
          <w:szCs w:val="28"/>
        </w:rPr>
        <w:t>注册，未按要求注册的，学院有权取消其实习资格；如</w:t>
      </w:r>
      <w:r>
        <w:rPr>
          <w:rFonts w:hint="eastAsia" w:ascii="仿宋" w:hAnsi="仿宋" w:eastAsia="仿宋" w:cs="仿宋"/>
          <w:sz w:val="28"/>
          <w:szCs w:val="28"/>
          <w:lang w:eastAsia="zh-CN"/>
        </w:rPr>
        <w:t>本人</w:t>
      </w:r>
      <w:r>
        <w:rPr>
          <w:rFonts w:hint="eastAsia" w:ascii="仿宋" w:hAnsi="仿宋" w:eastAsia="仿宋" w:cs="仿宋"/>
          <w:sz w:val="28"/>
          <w:szCs w:val="28"/>
        </w:rPr>
        <w:t>有特殊情况无法正常到校注册的，</w:t>
      </w:r>
      <w:r>
        <w:rPr>
          <w:rFonts w:hint="eastAsia" w:ascii="仿宋" w:hAnsi="仿宋" w:eastAsia="仿宋" w:cs="仿宋"/>
          <w:sz w:val="28"/>
          <w:szCs w:val="28"/>
          <w:lang w:eastAsia="zh-CN"/>
        </w:rPr>
        <w:t>需</w:t>
      </w:r>
      <w:r>
        <w:rPr>
          <w:rFonts w:hint="eastAsia" w:ascii="仿宋" w:hAnsi="仿宋" w:eastAsia="仿宋" w:cs="仿宋"/>
          <w:sz w:val="28"/>
          <w:szCs w:val="28"/>
        </w:rPr>
        <w:t>按《浙江大学研究生学籍管理实施办法》办理。</w:t>
      </w:r>
    </w:p>
    <w:p>
      <w:pPr>
        <w:spacing w:line="360" w:lineRule="auto"/>
        <w:rPr>
          <w:sz w:val="28"/>
          <w:szCs w:val="28"/>
        </w:rPr>
      </w:pPr>
    </w:p>
    <w:p>
      <w:pPr>
        <w:numPr>
          <w:ilvl w:val="0"/>
          <w:numId w:val="1"/>
        </w:numPr>
        <w:spacing w:after="156" w:afterLines="50" w:line="360" w:lineRule="auto"/>
        <w:jc w:val="center"/>
        <w:rPr>
          <w:b/>
          <w:bCs/>
          <w:sz w:val="28"/>
          <w:szCs w:val="28"/>
        </w:rPr>
      </w:pPr>
      <w:r>
        <w:rPr>
          <w:rFonts w:hint="eastAsia"/>
          <w:b/>
          <w:bCs/>
          <w:sz w:val="28"/>
          <w:szCs w:val="28"/>
        </w:rPr>
        <w:t>申请-审核程序</w:t>
      </w:r>
    </w:p>
    <w:p>
      <w:pPr>
        <w:spacing w:line="360" w:lineRule="auto"/>
        <w:ind w:firstLine="562" w:firstLineChars="200"/>
        <w:rPr>
          <w:rFonts w:hint="eastAsia"/>
          <w:bCs/>
          <w:sz w:val="28"/>
          <w:szCs w:val="28"/>
        </w:rPr>
      </w:pPr>
      <w:r>
        <w:rPr>
          <w:rFonts w:hint="eastAsia"/>
          <w:b/>
          <w:bCs/>
          <w:sz w:val="28"/>
          <w:szCs w:val="28"/>
        </w:rPr>
        <w:t>第七条</w:t>
      </w:r>
      <w:r>
        <w:rPr>
          <w:rFonts w:hint="eastAsia"/>
          <w:bCs/>
          <w:sz w:val="28"/>
          <w:szCs w:val="28"/>
        </w:rPr>
        <w:t xml:space="preserve"> </w:t>
      </w:r>
      <w:r>
        <w:rPr>
          <w:rFonts w:hint="eastAsia" w:ascii="仿宋" w:hAnsi="仿宋" w:eastAsia="仿宋" w:cs="仿宋"/>
          <w:bCs/>
          <w:sz w:val="28"/>
          <w:szCs w:val="28"/>
        </w:rPr>
        <w:t>符合条件的</w:t>
      </w:r>
      <w:r>
        <w:rPr>
          <w:rFonts w:hint="eastAsia" w:ascii="仿宋" w:hAnsi="仿宋" w:eastAsia="仿宋" w:cs="仿宋"/>
          <w:bCs/>
          <w:sz w:val="28"/>
          <w:szCs w:val="28"/>
          <w:lang w:eastAsia="zh-CN"/>
        </w:rPr>
        <w:t>研究生</w:t>
      </w:r>
      <w:r>
        <w:rPr>
          <w:rFonts w:hint="eastAsia" w:ascii="仿宋" w:hAnsi="仿宋" w:eastAsia="仿宋" w:cs="仿宋"/>
          <w:bCs/>
          <w:sz w:val="28"/>
          <w:szCs w:val="28"/>
        </w:rPr>
        <w:t>需填写《浙江大学数学科学学院</w:t>
      </w:r>
      <w:r>
        <w:rPr>
          <w:rFonts w:hint="eastAsia" w:ascii="仿宋" w:hAnsi="仿宋" w:eastAsia="仿宋" w:cs="仿宋"/>
          <w:bCs/>
          <w:sz w:val="28"/>
          <w:szCs w:val="28"/>
          <w:lang w:eastAsia="zh-CN"/>
        </w:rPr>
        <w:t>研究</w:t>
      </w:r>
      <w:r>
        <w:rPr>
          <w:rFonts w:hint="eastAsia" w:ascii="仿宋" w:hAnsi="仿宋" w:eastAsia="仿宋" w:cs="仿宋"/>
          <w:bCs/>
          <w:sz w:val="28"/>
          <w:szCs w:val="28"/>
        </w:rPr>
        <w:t>生校外实习申请表》，并附上《浙江大学数学科学学院</w:t>
      </w:r>
      <w:r>
        <w:rPr>
          <w:rFonts w:hint="eastAsia" w:ascii="仿宋" w:hAnsi="仿宋" w:eastAsia="仿宋" w:cs="仿宋"/>
          <w:bCs/>
          <w:sz w:val="28"/>
          <w:szCs w:val="28"/>
          <w:lang w:eastAsia="zh-CN"/>
        </w:rPr>
        <w:t>研究</w:t>
      </w:r>
      <w:r>
        <w:rPr>
          <w:rFonts w:hint="eastAsia" w:ascii="仿宋" w:hAnsi="仿宋" w:eastAsia="仿宋" w:cs="仿宋"/>
          <w:bCs/>
          <w:sz w:val="28"/>
          <w:szCs w:val="28"/>
        </w:rPr>
        <w:t>生校外实习安全承诺书》，向学院</w:t>
      </w:r>
      <w:r>
        <w:rPr>
          <w:rFonts w:hint="eastAsia" w:ascii="仿宋" w:hAnsi="仿宋" w:eastAsia="仿宋" w:cs="仿宋"/>
          <w:bCs/>
          <w:sz w:val="28"/>
          <w:szCs w:val="28"/>
          <w:lang w:eastAsia="zh-CN"/>
        </w:rPr>
        <w:t>团委办公室</w:t>
      </w:r>
      <w:r>
        <w:rPr>
          <w:rFonts w:hint="eastAsia" w:ascii="仿宋" w:hAnsi="仿宋" w:eastAsia="仿宋" w:cs="仿宋"/>
          <w:bCs/>
          <w:sz w:val="28"/>
          <w:szCs w:val="28"/>
        </w:rPr>
        <w:t>提出申请。</w:t>
      </w:r>
    </w:p>
    <w:p>
      <w:pPr>
        <w:spacing w:line="360" w:lineRule="auto"/>
        <w:ind w:firstLine="562" w:firstLineChars="200"/>
        <w:rPr>
          <w:rFonts w:hint="eastAsia"/>
          <w:bCs/>
          <w:sz w:val="28"/>
          <w:szCs w:val="28"/>
        </w:rPr>
      </w:pPr>
      <w:r>
        <w:rPr>
          <w:rFonts w:hint="eastAsia"/>
          <w:b/>
          <w:bCs/>
          <w:sz w:val="28"/>
          <w:szCs w:val="28"/>
        </w:rPr>
        <w:t>第八条</w:t>
      </w:r>
      <w:r>
        <w:rPr>
          <w:rFonts w:hint="eastAsia"/>
          <w:bCs/>
          <w:sz w:val="28"/>
          <w:szCs w:val="28"/>
        </w:rPr>
        <w:t xml:space="preserve"> </w:t>
      </w:r>
      <w:r>
        <w:rPr>
          <w:rFonts w:hint="eastAsia" w:ascii="仿宋" w:hAnsi="仿宋" w:eastAsia="仿宋" w:cs="仿宋"/>
          <w:bCs/>
          <w:sz w:val="28"/>
          <w:szCs w:val="28"/>
        </w:rPr>
        <w:t>学院</w:t>
      </w:r>
      <w:r>
        <w:rPr>
          <w:rFonts w:hint="eastAsia" w:ascii="仿宋" w:hAnsi="仿宋" w:eastAsia="仿宋" w:cs="仿宋"/>
          <w:bCs/>
          <w:sz w:val="28"/>
          <w:szCs w:val="28"/>
          <w:lang w:eastAsia="zh-CN"/>
        </w:rPr>
        <w:t>团委办公室</w:t>
      </w:r>
      <w:r>
        <w:rPr>
          <w:rFonts w:hint="eastAsia" w:ascii="仿宋" w:hAnsi="仿宋" w:eastAsia="仿宋" w:cs="仿宋"/>
          <w:bCs/>
          <w:sz w:val="28"/>
          <w:szCs w:val="28"/>
        </w:rPr>
        <w:t>在收到申请5个工作日内，核查学生申请资格与材料，如符合要求，则报送主管副</w:t>
      </w:r>
      <w:r>
        <w:rPr>
          <w:rFonts w:hint="eastAsia" w:ascii="仿宋" w:hAnsi="仿宋" w:eastAsia="仿宋" w:cs="仿宋"/>
          <w:bCs/>
          <w:sz w:val="28"/>
          <w:szCs w:val="28"/>
          <w:lang w:eastAsia="zh-CN"/>
        </w:rPr>
        <w:t>书记</w:t>
      </w:r>
      <w:r>
        <w:rPr>
          <w:rFonts w:hint="eastAsia" w:ascii="仿宋" w:hAnsi="仿宋" w:eastAsia="仿宋" w:cs="仿宋"/>
          <w:bCs/>
          <w:sz w:val="28"/>
          <w:szCs w:val="28"/>
        </w:rPr>
        <w:t>审批存档并及时告知学生本人；如不符合要求，则需告知学生本人，并退回申请表。</w:t>
      </w:r>
    </w:p>
    <w:p>
      <w:pPr>
        <w:spacing w:line="360" w:lineRule="auto"/>
        <w:rPr>
          <w:bCs/>
          <w:sz w:val="28"/>
          <w:szCs w:val="28"/>
        </w:rPr>
      </w:pPr>
    </w:p>
    <w:p>
      <w:pPr>
        <w:numPr>
          <w:ilvl w:val="0"/>
          <w:numId w:val="1"/>
        </w:numPr>
        <w:spacing w:after="156" w:afterLines="50" w:line="360" w:lineRule="auto"/>
        <w:jc w:val="center"/>
        <w:rPr>
          <w:b/>
          <w:bCs/>
          <w:sz w:val="28"/>
          <w:szCs w:val="28"/>
        </w:rPr>
      </w:pPr>
      <w:r>
        <w:rPr>
          <w:rFonts w:hint="eastAsia"/>
          <w:b/>
          <w:bCs/>
          <w:sz w:val="28"/>
          <w:szCs w:val="28"/>
        </w:rPr>
        <w:t>其他</w:t>
      </w:r>
    </w:p>
    <w:p>
      <w:pPr>
        <w:spacing w:line="360" w:lineRule="auto"/>
        <w:ind w:firstLine="562" w:firstLineChars="200"/>
        <w:rPr>
          <w:rFonts w:hint="eastAsia" w:ascii="仿宋" w:hAnsi="仿宋" w:eastAsia="仿宋" w:cs="仿宋"/>
          <w:sz w:val="28"/>
          <w:szCs w:val="28"/>
          <w:lang w:eastAsia="zh-CN"/>
        </w:rPr>
      </w:pPr>
      <w:r>
        <w:rPr>
          <w:rFonts w:hint="eastAsia"/>
          <w:b/>
          <w:sz w:val="28"/>
          <w:szCs w:val="28"/>
        </w:rPr>
        <w:t>第九条</w:t>
      </w:r>
      <w:r>
        <w:rPr>
          <w:rFonts w:hint="eastAsia"/>
          <w:sz w:val="28"/>
          <w:szCs w:val="28"/>
        </w:rPr>
        <w:t xml:space="preserve"> </w:t>
      </w:r>
      <w:r>
        <w:rPr>
          <w:rFonts w:hint="eastAsia" w:ascii="仿宋" w:hAnsi="仿宋" w:eastAsia="仿宋" w:cs="仿宋"/>
          <w:sz w:val="28"/>
          <w:szCs w:val="28"/>
        </w:rPr>
        <w:t>所有外出实习的</w:t>
      </w:r>
      <w:r>
        <w:rPr>
          <w:rFonts w:hint="eastAsia" w:ascii="仿宋" w:hAnsi="仿宋" w:eastAsia="仿宋" w:cs="仿宋"/>
          <w:sz w:val="28"/>
          <w:szCs w:val="28"/>
          <w:lang w:eastAsia="zh-CN"/>
        </w:rPr>
        <w:t>学生</w:t>
      </w:r>
      <w:r>
        <w:rPr>
          <w:rFonts w:hint="eastAsia" w:ascii="仿宋" w:hAnsi="仿宋" w:eastAsia="仿宋" w:cs="仿宋"/>
          <w:sz w:val="28"/>
          <w:szCs w:val="28"/>
        </w:rPr>
        <w:t>，必须向学院提出申请并备案</w:t>
      </w:r>
      <w:r>
        <w:rPr>
          <w:rFonts w:hint="eastAsia" w:ascii="仿宋" w:hAnsi="仿宋" w:eastAsia="仿宋" w:cs="仿宋"/>
          <w:sz w:val="28"/>
          <w:szCs w:val="28"/>
          <w:lang w:eastAsia="zh-CN"/>
        </w:rPr>
        <w:t>。凡</w:t>
      </w:r>
      <w:r>
        <w:rPr>
          <w:rFonts w:hint="eastAsia" w:ascii="仿宋" w:hAnsi="仿宋" w:eastAsia="仿宋" w:cs="仿宋"/>
          <w:sz w:val="28"/>
          <w:szCs w:val="28"/>
        </w:rPr>
        <w:t>未提交申请并获审核通过备案而离校实习的，</w:t>
      </w:r>
      <w:r>
        <w:rPr>
          <w:rFonts w:hint="eastAsia" w:ascii="仿宋" w:hAnsi="仿宋" w:eastAsia="仿宋" w:cs="仿宋"/>
          <w:sz w:val="28"/>
          <w:szCs w:val="28"/>
          <w:lang w:eastAsia="zh-CN"/>
        </w:rPr>
        <w:t>按旷课处理。情节严重者，根据《浙江大学学生违纪处理办法》，报学校给予相应的纪律处分。</w:t>
      </w:r>
    </w:p>
    <w:p>
      <w:pPr>
        <w:spacing w:line="360" w:lineRule="auto"/>
        <w:ind w:firstLine="562" w:firstLineChars="200"/>
        <w:rPr>
          <w:rFonts w:hint="eastAsia" w:ascii="仿宋" w:hAnsi="仿宋" w:eastAsia="仿宋" w:cs="仿宋"/>
          <w:sz w:val="28"/>
          <w:szCs w:val="28"/>
        </w:rPr>
      </w:pPr>
      <w:r>
        <w:rPr>
          <w:rFonts w:hint="eastAsia"/>
          <w:b/>
          <w:sz w:val="28"/>
          <w:szCs w:val="28"/>
        </w:rPr>
        <w:t>第十条</w:t>
      </w:r>
      <w:r>
        <w:rPr>
          <w:rFonts w:hint="eastAsia"/>
          <w:sz w:val="28"/>
          <w:szCs w:val="28"/>
        </w:rPr>
        <w:t xml:space="preserve"> </w:t>
      </w:r>
      <w:r>
        <w:rPr>
          <w:rFonts w:hint="eastAsia" w:ascii="仿宋" w:hAnsi="仿宋" w:eastAsia="仿宋" w:cs="仿宋"/>
          <w:sz w:val="28"/>
          <w:szCs w:val="28"/>
        </w:rPr>
        <w:t>学生在实习过程中，若违反教学科研规定，出现3次及以上旷课或其他不良表现，学院将取消其实习资格，该段实习经历不予认定，并严格按照《浙江大学</w:t>
      </w:r>
      <w:r>
        <w:rPr>
          <w:rFonts w:hint="eastAsia" w:ascii="仿宋" w:hAnsi="仿宋" w:eastAsia="仿宋" w:cs="仿宋"/>
          <w:sz w:val="28"/>
          <w:szCs w:val="28"/>
          <w:lang w:eastAsia="zh-CN"/>
        </w:rPr>
        <w:t>研究</w:t>
      </w:r>
      <w:r>
        <w:rPr>
          <w:rFonts w:hint="eastAsia" w:ascii="仿宋" w:hAnsi="仿宋" w:eastAsia="仿宋" w:cs="仿宋"/>
          <w:sz w:val="28"/>
          <w:szCs w:val="28"/>
        </w:rPr>
        <w:t>生学籍管理办法》处理。</w:t>
      </w:r>
    </w:p>
    <w:p>
      <w:pPr>
        <w:spacing w:line="360" w:lineRule="auto"/>
        <w:ind w:firstLine="560" w:firstLineChars="200"/>
        <w:rPr>
          <w:rFonts w:hint="eastAsia" w:ascii="仿宋" w:hAnsi="仿宋" w:eastAsia="仿宋" w:cs="仿宋"/>
          <w:sz w:val="28"/>
          <w:szCs w:val="28"/>
        </w:rPr>
      </w:pPr>
    </w:p>
    <w:p>
      <w:pPr>
        <w:numPr>
          <w:ilvl w:val="0"/>
          <w:numId w:val="1"/>
        </w:numPr>
        <w:spacing w:after="156" w:afterLines="50" w:line="360" w:lineRule="auto"/>
        <w:jc w:val="center"/>
        <w:rPr>
          <w:b/>
          <w:bCs/>
          <w:sz w:val="28"/>
          <w:szCs w:val="28"/>
        </w:rPr>
      </w:pPr>
      <w:r>
        <w:rPr>
          <w:rFonts w:hint="eastAsia"/>
          <w:b/>
          <w:bCs/>
          <w:sz w:val="28"/>
          <w:szCs w:val="28"/>
        </w:rPr>
        <w:t>附则</w:t>
      </w:r>
    </w:p>
    <w:p>
      <w:pPr>
        <w:spacing w:line="360" w:lineRule="auto"/>
        <w:ind w:firstLine="562" w:firstLineChars="200"/>
        <w:rPr>
          <w:sz w:val="28"/>
          <w:szCs w:val="28"/>
        </w:rPr>
      </w:pPr>
      <w:r>
        <w:rPr>
          <w:rFonts w:hint="eastAsia"/>
          <w:b/>
          <w:sz w:val="28"/>
          <w:szCs w:val="28"/>
        </w:rPr>
        <w:t>第十一条</w:t>
      </w:r>
      <w:r>
        <w:rPr>
          <w:rFonts w:hint="eastAsia"/>
          <w:sz w:val="28"/>
          <w:szCs w:val="28"/>
        </w:rPr>
        <w:t xml:space="preserve"> </w:t>
      </w:r>
      <w:r>
        <w:rPr>
          <w:rFonts w:hint="eastAsia" w:ascii="仿宋" w:hAnsi="仿宋" w:eastAsia="仿宋" w:cs="仿宋"/>
          <w:sz w:val="28"/>
          <w:szCs w:val="28"/>
        </w:rPr>
        <w:t>本办法适用于</w:t>
      </w:r>
      <w:r>
        <w:rPr>
          <w:rFonts w:hint="eastAsia" w:ascii="仿宋" w:hAnsi="仿宋" w:eastAsia="仿宋" w:cs="仿宋"/>
          <w:sz w:val="28"/>
          <w:szCs w:val="28"/>
          <w:highlight w:val="none"/>
          <w:lang w:eastAsia="zh-CN"/>
        </w:rPr>
        <w:t>所有思政管理归口</w:t>
      </w:r>
      <w:r>
        <w:rPr>
          <w:rFonts w:hint="eastAsia" w:ascii="仿宋" w:hAnsi="仿宋" w:eastAsia="仿宋" w:cs="仿宋"/>
          <w:sz w:val="28"/>
          <w:szCs w:val="28"/>
        </w:rPr>
        <w:t>浙江大学数学科学学院</w:t>
      </w:r>
      <w:r>
        <w:rPr>
          <w:rFonts w:hint="eastAsia" w:ascii="仿宋" w:hAnsi="仿宋" w:eastAsia="仿宋" w:cs="仿宋"/>
          <w:sz w:val="28"/>
          <w:szCs w:val="28"/>
          <w:lang w:eastAsia="zh-CN"/>
        </w:rPr>
        <w:t>的硕士研究</w:t>
      </w:r>
      <w:r>
        <w:rPr>
          <w:rFonts w:hint="eastAsia" w:ascii="仿宋" w:hAnsi="仿宋" w:eastAsia="仿宋" w:cs="仿宋"/>
          <w:sz w:val="28"/>
          <w:szCs w:val="28"/>
        </w:rPr>
        <w:t>生</w:t>
      </w:r>
      <w:r>
        <w:rPr>
          <w:rFonts w:hint="eastAsia" w:ascii="仿宋" w:hAnsi="仿宋" w:eastAsia="仿宋" w:cs="仿宋"/>
          <w:sz w:val="28"/>
          <w:szCs w:val="28"/>
          <w:lang w:eastAsia="zh-CN"/>
        </w:rPr>
        <w:t>，博士研究生</w:t>
      </w:r>
      <w:r>
        <w:rPr>
          <w:rFonts w:hint="eastAsia" w:ascii="仿宋" w:hAnsi="仿宋" w:eastAsia="仿宋" w:cs="仿宋"/>
          <w:sz w:val="28"/>
          <w:szCs w:val="28"/>
          <w:lang w:val="en-US" w:eastAsia="zh-CN"/>
        </w:rPr>
        <w:t>除学校规定情况外</w:t>
      </w:r>
      <w:r>
        <w:rPr>
          <w:rFonts w:hint="eastAsia" w:ascii="仿宋" w:hAnsi="仿宋" w:eastAsia="仿宋" w:cs="仿宋"/>
          <w:sz w:val="28"/>
          <w:szCs w:val="28"/>
          <w:lang w:eastAsia="zh-CN"/>
        </w:rPr>
        <w:t>参照执行</w:t>
      </w:r>
      <w:r>
        <w:rPr>
          <w:rFonts w:hint="eastAsia" w:ascii="仿宋" w:hAnsi="仿宋" w:eastAsia="仿宋" w:cs="仿宋"/>
          <w:sz w:val="28"/>
          <w:szCs w:val="28"/>
        </w:rPr>
        <w:t>。</w:t>
      </w:r>
    </w:p>
    <w:p>
      <w:pPr>
        <w:spacing w:line="360" w:lineRule="auto"/>
        <w:ind w:firstLine="562" w:firstLineChars="200"/>
        <w:rPr>
          <w:sz w:val="28"/>
          <w:szCs w:val="28"/>
        </w:rPr>
      </w:pPr>
      <w:r>
        <w:rPr>
          <w:rFonts w:hint="eastAsia"/>
          <w:b/>
          <w:sz w:val="28"/>
          <w:szCs w:val="28"/>
        </w:rPr>
        <w:t>第十二条</w:t>
      </w:r>
      <w:r>
        <w:rPr>
          <w:rFonts w:hint="eastAsia"/>
          <w:sz w:val="28"/>
          <w:szCs w:val="28"/>
        </w:rPr>
        <w:t xml:space="preserve"> </w:t>
      </w:r>
      <w:r>
        <w:rPr>
          <w:rFonts w:hint="eastAsia" w:ascii="仿宋" w:hAnsi="仿宋" w:eastAsia="仿宋" w:cs="仿宋"/>
          <w:sz w:val="28"/>
          <w:szCs w:val="28"/>
        </w:rPr>
        <w:t>本办法由数学科学学院负责解释。</w:t>
      </w:r>
    </w:p>
    <w:p>
      <w:pPr>
        <w:spacing w:line="360" w:lineRule="auto"/>
        <w:ind w:firstLine="562" w:firstLineChars="200"/>
        <w:rPr>
          <w:sz w:val="28"/>
          <w:szCs w:val="28"/>
        </w:rPr>
      </w:pPr>
      <w:r>
        <w:rPr>
          <w:rFonts w:hint="eastAsia"/>
          <w:b/>
          <w:sz w:val="28"/>
          <w:szCs w:val="28"/>
        </w:rPr>
        <w:t>第十三条</w:t>
      </w:r>
      <w:r>
        <w:rPr>
          <w:rFonts w:hint="eastAsia"/>
          <w:sz w:val="28"/>
          <w:szCs w:val="28"/>
        </w:rPr>
        <w:t xml:space="preserve"> </w:t>
      </w:r>
      <w:r>
        <w:rPr>
          <w:rFonts w:hint="eastAsia" w:ascii="仿宋" w:hAnsi="仿宋" w:eastAsia="仿宋" w:cs="仿宋"/>
          <w:sz w:val="28"/>
          <w:szCs w:val="28"/>
        </w:rPr>
        <w:t>本办法自</w:t>
      </w:r>
      <w:r>
        <w:rPr>
          <w:rFonts w:hint="eastAsia" w:ascii="仿宋" w:hAnsi="仿宋" w:eastAsia="仿宋" w:cs="仿宋"/>
          <w:sz w:val="28"/>
          <w:szCs w:val="28"/>
          <w:lang w:eastAsia="zh-CN"/>
        </w:rPr>
        <w:t>发布</w:t>
      </w:r>
      <w:r>
        <w:rPr>
          <w:rFonts w:hint="eastAsia" w:ascii="仿宋" w:hAnsi="仿宋" w:eastAsia="仿宋" w:cs="仿宋"/>
          <w:sz w:val="28"/>
          <w:szCs w:val="28"/>
        </w:rPr>
        <w:t>之日起</w:t>
      </w:r>
      <w:r>
        <w:rPr>
          <w:rFonts w:hint="eastAsia" w:ascii="仿宋" w:hAnsi="仿宋" w:eastAsia="仿宋" w:cs="仿宋"/>
          <w:sz w:val="28"/>
          <w:szCs w:val="28"/>
          <w:lang w:eastAsia="zh-CN"/>
        </w:rPr>
        <w:t>施</w:t>
      </w:r>
      <w:r>
        <w:rPr>
          <w:rFonts w:hint="eastAsia" w:ascii="仿宋" w:hAnsi="仿宋" w:eastAsia="仿宋" w:cs="仿宋"/>
          <w:sz w:val="28"/>
          <w:szCs w:val="28"/>
        </w:rPr>
        <w:t>行。</w:t>
      </w:r>
    </w:p>
    <w:p>
      <w:pPr>
        <w:spacing w:line="360" w:lineRule="auto"/>
        <w:rPr>
          <w:sz w:val="28"/>
          <w:szCs w:val="28"/>
        </w:rPr>
      </w:pPr>
    </w:p>
    <w:p>
      <w:pPr>
        <w:spacing w:line="360" w:lineRule="auto"/>
        <w:jc w:val="right"/>
        <w:rPr>
          <w:sz w:val="28"/>
          <w:szCs w:val="28"/>
        </w:rPr>
      </w:pPr>
      <w:r>
        <w:rPr>
          <w:rFonts w:hint="eastAsia"/>
          <w:sz w:val="28"/>
          <w:szCs w:val="28"/>
        </w:rPr>
        <w:t>中共浙江大学数学科学学院委员会</w:t>
      </w:r>
    </w:p>
    <w:p>
      <w:pPr>
        <w:spacing w:line="360" w:lineRule="auto"/>
        <w:jc w:val="right"/>
        <w:rPr>
          <w:sz w:val="28"/>
          <w:szCs w:val="28"/>
        </w:rPr>
      </w:pPr>
      <w:r>
        <w:rPr>
          <w:rFonts w:hint="eastAsia"/>
          <w:sz w:val="28"/>
          <w:szCs w:val="28"/>
        </w:rPr>
        <w:t>浙江大学数学科学学院</w:t>
      </w:r>
    </w:p>
    <w:p>
      <w:pPr>
        <w:spacing w:line="360" w:lineRule="auto"/>
        <w:jc w:val="right"/>
        <w:rPr>
          <w:sz w:val="28"/>
          <w:szCs w:val="28"/>
        </w:rPr>
      </w:pPr>
      <w:r>
        <w:rPr>
          <w:rFonts w:hint="eastAsia"/>
          <w:sz w:val="28"/>
          <w:szCs w:val="28"/>
        </w:rPr>
        <w:t>2018年12月9日</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79A04"/>
    <w:multiLevelType w:val="singleLevel"/>
    <w:tmpl w:val="2C579A0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5C"/>
    <w:rsid w:val="00033C5F"/>
    <w:rsid w:val="00100A79"/>
    <w:rsid w:val="00143371"/>
    <w:rsid w:val="001C4106"/>
    <w:rsid w:val="00296F39"/>
    <w:rsid w:val="002D4819"/>
    <w:rsid w:val="00560F5D"/>
    <w:rsid w:val="005E2EB8"/>
    <w:rsid w:val="0076255C"/>
    <w:rsid w:val="008115FA"/>
    <w:rsid w:val="009F0489"/>
    <w:rsid w:val="00CD3A76"/>
    <w:rsid w:val="00D348EE"/>
    <w:rsid w:val="00D57206"/>
    <w:rsid w:val="00D66BB7"/>
    <w:rsid w:val="00E53FDB"/>
    <w:rsid w:val="00E7107A"/>
    <w:rsid w:val="00EF08A5"/>
    <w:rsid w:val="08FC3952"/>
    <w:rsid w:val="09B50CE5"/>
    <w:rsid w:val="0B2117BC"/>
    <w:rsid w:val="0F4C09DD"/>
    <w:rsid w:val="106849E0"/>
    <w:rsid w:val="19CE6958"/>
    <w:rsid w:val="1DC02376"/>
    <w:rsid w:val="2009561A"/>
    <w:rsid w:val="31411503"/>
    <w:rsid w:val="36335C2D"/>
    <w:rsid w:val="38516B9C"/>
    <w:rsid w:val="38E75DEE"/>
    <w:rsid w:val="3D11041E"/>
    <w:rsid w:val="3D8B788D"/>
    <w:rsid w:val="3E747128"/>
    <w:rsid w:val="404A3873"/>
    <w:rsid w:val="45DF2076"/>
    <w:rsid w:val="47CE4045"/>
    <w:rsid w:val="4F1A4970"/>
    <w:rsid w:val="529119D1"/>
    <w:rsid w:val="5421452B"/>
    <w:rsid w:val="5BD45EBC"/>
    <w:rsid w:val="60301A8D"/>
    <w:rsid w:val="61664238"/>
    <w:rsid w:val="617E4BE7"/>
    <w:rsid w:val="624E5381"/>
    <w:rsid w:val="674B2BD3"/>
    <w:rsid w:val="694E7421"/>
    <w:rsid w:val="69C56E05"/>
    <w:rsid w:val="72A12046"/>
    <w:rsid w:val="76A83361"/>
    <w:rsid w:val="7FEE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997</Words>
  <Characters>49</Characters>
  <Lines>1</Lines>
  <Paragraphs>2</Paragraphs>
  <TotalTime>78</TotalTime>
  <ScaleCrop>false</ScaleCrop>
  <LinksUpToDate>false</LinksUpToDate>
  <CharactersWithSpaces>1044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2020-11-04T09:09:17Z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