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A9361" w14:textId="77777777" w:rsidR="005B652E" w:rsidRPr="005B652E" w:rsidRDefault="005B652E" w:rsidP="005B652E">
      <w:pPr>
        <w:jc w:val="center"/>
        <w:rPr>
          <w:rFonts w:ascii="华文中宋" w:eastAsia="华文中宋" w:hAnsi="华文中宋" w:hint="eastAsia"/>
          <w:b/>
          <w:bCs/>
          <w:sz w:val="28"/>
          <w:szCs w:val="28"/>
        </w:rPr>
      </w:pPr>
      <w:r w:rsidRPr="005B652E">
        <w:rPr>
          <w:rFonts w:ascii="华文中宋" w:eastAsia="华文中宋" w:hAnsi="华文中宋" w:hint="eastAsia"/>
          <w:b/>
          <w:bCs/>
          <w:sz w:val="28"/>
          <w:szCs w:val="28"/>
        </w:rPr>
        <w:t>关于对</w:t>
      </w:r>
      <w:r w:rsidRPr="005B652E">
        <w:rPr>
          <w:rFonts w:ascii="Times New Roman" w:eastAsia="华文中宋" w:hAnsi="Times New Roman" w:cs="Times New Roman"/>
          <w:b/>
          <w:bCs/>
          <w:sz w:val="28"/>
          <w:szCs w:val="28"/>
        </w:rPr>
        <w:t>2025</w:t>
      </w:r>
      <w:r w:rsidRPr="005B652E">
        <w:rPr>
          <w:rFonts w:ascii="华文中宋" w:eastAsia="华文中宋" w:hAnsi="华文中宋" w:hint="eastAsia"/>
          <w:b/>
          <w:bCs/>
          <w:sz w:val="28"/>
          <w:szCs w:val="28"/>
        </w:rPr>
        <w:t>届本科毕业论文（设计）提供</w:t>
      </w:r>
      <w:r w:rsidRPr="005B652E">
        <w:rPr>
          <w:rFonts w:ascii="Times New Roman" w:eastAsia="华文中宋" w:hAnsi="Times New Roman" w:cs="Times New Roman"/>
          <w:b/>
          <w:bCs/>
          <w:sz w:val="28"/>
          <w:szCs w:val="28"/>
        </w:rPr>
        <w:t>AIGC</w:t>
      </w:r>
      <w:r w:rsidRPr="005B652E">
        <w:rPr>
          <w:rFonts w:ascii="华文中宋" w:eastAsia="华文中宋" w:hAnsi="华文中宋" w:hint="eastAsia"/>
          <w:b/>
          <w:bCs/>
          <w:sz w:val="28"/>
          <w:szCs w:val="28"/>
        </w:rPr>
        <w:t>检测的温馨提示</w:t>
      </w:r>
    </w:p>
    <w:p w14:paraId="29B40438" w14:textId="77777777" w:rsidR="005B652E" w:rsidRPr="005B652E" w:rsidRDefault="005B652E" w:rsidP="005B652E">
      <w:pPr>
        <w:rPr>
          <w:sz w:val="24"/>
          <w:szCs w:val="24"/>
        </w:rPr>
      </w:pPr>
    </w:p>
    <w:p w14:paraId="7A129C73" w14:textId="77777777" w:rsidR="005B652E" w:rsidRPr="005B652E" w:rsidRDefault="005B652E" w:rsidP="005B652E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5B652E">
        <w:rPr>
          <w:rFonts w:ascii="仿宋" w:eastAsia="仿宋" w:hAnsi="仿宋" w:hint="eastAsia"/>
          <w:sz w:val="24"/>
          <w:szCs w:val="24"/>
        </w:rPr>
        <w:t>为强化学术诚信教育，规范本科生在毕业论文（设计）中科学合理使用生成式人工智能技术，防范学术不端，学校决定在2025届本科生毕业论文（设计）查重环节，同步提供AIGC检机会，具体事宜如下。</w:t>
      </w:r>
    </w:p>
    <w:p w14:paraId="6C5C327B" w14:textId="77777777" w:rsidR="005B652E" w:rsidRPr="005B652E" w:rsidRDefault="005B652E" w:rsidP="005B652E">
      <w:pPr>
        <w:spacing w:line="360" w:lineRule="auto"/>
        <w:rPr>
          <w:rFonts w:ascii="微软雅黑" w:eastAsia="微软雅黑" w:hAnsi="微软雅黑" w:hint="eastAsia"/>
          <w:sz w:val="24"/>
          <w:szCs w:val="24"/>
        </w:rPr>
      </w:pPr>
      <w:r w:rsidRPr="005B652E">
        <w:rPr>
          <w:rFonts w:ascii="微软雅黑" w:eastAsia="微软雅黑" w:hAnsi="微软雅黑" w:hint="eastAsia"/>
          <w:sz w:val="24"/>
          <w:szCs w:val="24"/>
        </w:rPr>
        <w:t>一、检测平台</w:t>
      </w:r>
    </w:p>
    <w:p w14:paraId="1274B737" w14:textId="77777777" w:rsidR="005B652E" w:rsidRDefault="005B652E" w:rsidP="005B652E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5B652E">
        <w:rPr>
          <w:rFonts w:ascii="仿宋" w:eastAsia="仿宋" w:hAnsi="仿宋" w:hint="eastAsia"/>
          <w:sz w:val="24"/>
          <w:szCs w:val="24"/>
        </w:rPr>
        <w:t>知网查重、AIGC检测功能已链入本科教学管理信息服务平台（网址：zdbk.zju.edu.cn，以下简称教务系统），学生可直接通过教务系统进行毕业论文查重和AIGC检测。</w:t>
      </w:r>
    </w:p>
    <w:p w14:paraId="25979F46" w14:textId="47712119" w:rsidR="00E47C85" w:rsidRPr="00E47C85" w:rsidRDefault="00E47C85" w:rsidP="00E47C85">
      <w:pPr>
        <w:spacing w:line="360" w:lineRule="auto"/>
        <w:rPr>
          <w:rFonts w:ascii="微软雅黑" w:eastAsia="微软雅黑" w:hAnsi="微软雅黑" w:hint="eastAsia"/>
          <w:sz w:val="24"/>
          <w:szCs w:val="24"/>
        </w:rPr>
      </w:pPr>
      <w:r w:rsidRPr="00E47C85">
        <w:rPr>
          <w:rFonts w:ascii="微软雅黑" w:eastAsia="微软雅黑" w:hAnsi="微软雅黑" w:hint="eastAsia"/>
          <w:sz w:val="24"/>
          <w:szCs w:val="24"/>
        </w:rPr>
        <w:t>二、</w:t>
      </w:r>
      <w:r>
        <w:rPr>
          <w:rFonts w:ascii="微软雅黑" w:eastAsia="微软雅黑" w:hAnsi="微软雅黑" w:hint="eastAsia"/>
          <w:sz w:val="24"/>
          <w:szCs w:val="24"/>
        </w:rPr>
        <w:t>数学科学学院设置</w:t>
      </w:r>
      <w:r w:rsidRPr="00E47C85">
        <w:rPr>
          <w:rFonts w:ascii="微软雅黑" w:eastAsia="微软雅黑" w:hAnsi="微软雅黑" w:hint="eastAsia"/>
          <w:sz w:val="24"/>
          <w:szCs w:val="24"/>
        </w:rPr>
        <w:t>查重检测时间</w:t>
      </w:r>
    </w:p>
    <w:p w14:paraId="230E103C" w14:textId="7C79FC4B" w:rsidR="00E47C85" w:rsidRPr="00E47C85" w:rsidRDefault="00E47C85" w:rsidP="00E47C85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2025年4月25日——2025年6月30日</w:t>
      </w:r>
    </w:p>
    <w:p w14:paraId="3DE2C5D3" w14:textId="724B1630" w:rsidR="005B652E" w:rsidRPr="005B652E" w:rsidRDefault="00E47C85" w:rsidP="005B652E">
      <w:pPr>
        <w:spacing w:line="360" w:lineRule="auto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三</w:t>
      </w:r>
      <w:r w:rsidR="005B652E" w:rsidRPr="005B652E">
        <w:rPr>
          <w:rFonts w:ascii="微软雅黑" w:eastAsia="微软雅黑" w:hAnsi="微软雅黑" w:hint="eastAsia"/>
          <w:sz w:val="24"/>
          <w:szCs w:val="24"/>
        </w:rPr>
        <w:t>、检测方法</w:t>
      </w:r>
    </w:p>
    <w:p w14:paraId="5969F336" w14:textId="77777777" w:rsidR="005B652E" w:rsidRPr="005B652E" w:rsidRDefault="005B652E" w:rsidP="005B652E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5B652E">
        <w:rPr>
          <w:rFonts w:ascii="仿宋" w:eastAsia="仿宋" w:hAnsi="仿宋" w:hint="eastAsia"/>
          <w:b/>
          <w:bCs/>
          <w:sz w:val="24"/>
          <w:szCs w:val="24"/>
        </w:rPr>
        <w:t>步骤1：</w:t>
      </w:r>
      <w:r w:rsidRPr="005B652E">
        <w:rPr>
          <w:rFonts w:ascii="仿宋" w:eastAsia="仿宋" w:hAnsi="仿宋" w:hint="eastAsia"/>
          <w:sz w:val="24"/>
          <w:szCs w:val="24"/>
        </w:rPr>
        <w:t>登录教务系统（zdbk.zju.edu.cn），进入毕业论文（设计）——学生过程资料，在“查重稿（论文初稿）”处上传需要查重的稿件；</w:t>
      </w:r>
    </w:p>
    <w:p w14:paraId="47502F97" w14:textId="77777777" w:rsidR="005B652E" w:rsidRPr="005B652E" w:rsidRDefault="005B652E" w:rsidP="005B652E">
      <w:pPr>
        <w:spacing w:line="360" w:lineRule="auto"/>
        <w:rPr>
          <w:rFonts w:ascii="楷体" w:eastAsia="楷体" w:hAnsi="楷体" w:hint="eastAsia"/>
          <w:color w:val="C00000"/>
          <w:sz w:val="24"/>
          <w:szCs w:val="24"/>
        </w:rPr>
      </w:pPr>
      <w:r w:rsidRPr="005B652E">
        <w:rPr>
          <w:rFonts w:ascii="楷体" w:eastAsia="楷体" w:hAnsi="楷体" w:hint="eastAsia"/>
          <w:color w:val="C00000"/>
          <w:sz w:val="24"/>
          <w:szCs w:val="24"/>
        </w:rPr>
        <w:t>提示：请务必检查是否上传了正确的查重稿。</w:t>
      </w:r>
    </w:p>
    <w:p w14:paraId="5F64027A" w14:textId="77777777" w:rsidR="005B652E" w:rsidRPr="005B652E" w:rsidRDefault="005B652E" w:rsidP="005B652E">
      <w:pPr>
        <w:spacing w:line="360" w:lineRule="auto"/>
        <w:rPr>
          <w:rFonts w:ascii="微软雅黑" w:eastAsia="微软雅黑" w:hAnsi="微软雅黑" w:hint="eastAsia"/>
          <w:sz w:val="24"/>
          <w:szCs w:val="24"/>
        </w:rPr>
      </w:pPr>
    </w:p>
    <w:p w14:paraId="007B0861" w14:textId="0AFD2864" w:rsidR="00450268" w:rsidRPr="00450268" w:rsidRDefault="005B652E" w:rsidP="005B652E">
      <w:pPr>
        <w:spacing w:line="360" w:lineRule="auto"/>
        <w:rPr>
          <w:rFonts w:ascii="微软雅黑" w:eastAsia="微软雅黑" w:hAnsi="微软雅黑" w:hint="eastAsia"/>
          <w:sz w:val="24"/>
          <w:szCs w:val="24"/>
        </w:rPr>
      </w:pPr>
      <w:r w:rsidRPr="005B652E"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 wp14:anchorId="52219EAF" wp14:editId="01ADF4D9">
            <wp:extent cx="5695876" cy="3012440"/>
            <wp:effectExtent l="0" t="0" r="635" b="0"/>
            <wp:docPr id="1009413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8671" cy="30139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B4CBB3" w14:textId="77777777" w:rsidR="00450268" w:rsidRDefault="00450268">
      <w:pPr>
        <w:rPr>
          <w:rFonts w:ascii="仿宋" w:eastAsia="仿宋" w:hAnsi="仿宋" w:hint="eastAsia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br w:type="page"/>
      </w:r>
    </w:p>
    <w:p w14:paraId="4DD1979B" w14:textId="2D032BD1" w:rsidR="005B652E" w:rsidRPr="005B652E" w:rsidRDefault="005B652E" w:rsidP="005B652E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5B652E">
        <w:rPr>
          <w:rFonts w:ascii="仿宋" w:eastAsia="仿宋" w:hAnsi="仿宋" w:hint="eastAsia"/>
          <w:b/>
          <w:bCs/>
          <w:sz w:val="24"/>
          <w:szCs w:val="24"/>
        </w:rPr>
        <w:lastRenderedPageBreak/>
        <w:t>步骤2：</w:t>
      </w:r>
      <w:r w:rsidRPr="005B652E">
        <w:rPr>
          <w:rFonts w:ascii="仿宋" w:eastAsia="仿宋" w:hAnsi="仿宋" w:hint="eastAsia"/>
          <w:sz w:val="24"/>
          <w:szCs w:val="24"/>
        </w:rPr>
        <w:t>上传查重稿后，进入毕业论文（设计）—— 论文查重页面，在院系规定的时间内，点击“上传查重网站”按钮，查重稿即上传至知网。</w:t>
      </w:r>
    </w:p>
    <w:p w14:paraId="518C5256" w14:textId="77777777" w:rsidR="005B652E" w:rsidRPr="005B652E" w:rsidRDefault="005B652E" w:rsidP="005B652E">
      <w:pPr>
        <w:spacing w:line="360" w:lineRule="auto"/>
        <w:rPr>
          <w:rFonts w:ascii="楷体" w:eastAsia="楷体" w:hAnsi="楷体" w:hint="eastAsia"/>
          <w:color w:val="C00000"/>
          <w:sz w:val="24"/>
          <w:szCs w:val="24"/>
        </w:rPr>
      </w:pPr>
      <w:r w:rsidRPr="005B652E">
        <w:rPr>
          <w:rFonts w:ascii="楷体" w:eastAsia="楷体" w:hAnsi="楷体" w:hint="eastAsia"/>
          <w:color w:val="C00000"/>
          <w:sz w:val="24"/>
          <w:szCs w:val="24"/>
        </w:rPr>
        <w:t>注意：在点击“上传查重网站”前，请务必确认上传的稿件无误，有问题及时在过程资料处替换。一旦点击“上传查重网站”即表示使用了1次查重机会，将无法撤销。</w:t>
      </w:r>
    </w:p>
    <w:p w14:paraId="165E5D93" w14:textId="17F7F5FA" w:rsidR="005B652E" w:rsidRPr="005B652E" w:rsidRDefault="005B652E" w:rsidP="005B652E">
      <w:pPr>
        <w:spacing w:line="360" w:lineRule="auto"/>
        <w:rPr>
          <w:rFonts w:ascii="微软雅黑" w:eastAsia="微软雅黑" w:hAnsi="微软雅黑" w:hint="eastAsia"/>
          <w:sz w:val="24"/>
          <w:szCs w:val="24"/>
        </w:rPr>
      </w:pPr>
      <w:r w:rsidRPr="005B652E"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 wp14:anchorId="4F061034" wp14:editId="5B318BD6">
            <wp:extent cx="5751895" cy="1422400"/>
            <wp:effectExtent l="0" t="0" r="1270" b="6350"/>
            <wp:docPr id="8939586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519" cy="1423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D393D0" w14:textId="16CE8329" w:rsidR="005B652E" w:rsidRDefault="005B652E" w:rsidP="005B652E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5B652E">
        <w:rPr>
          <w:rFonts w:ascii="仿宋" w:eastAsia="仿宋" w:hAnsi="仿宋" w:hint="eastAsia"/>
          <w:b/>
          <w:bCs/>
          <w:sz w:val="24"/>
          <w:szCs w:val="24"/>
        </w:rPr>
        <w:t>步骤3：</w:t>
      </w:r>
      <w:r w:rsidRPr="005B652E">
        <w:rPr>
          <w:rFonts w:ascii="仿宋" w:eastAsia="仿宋" w:hAnsi="仿宋" w:hint="eastAsia"/>
          <w:sz w:val="24"/>
          <w:szCs w:val="24"/>
        </w:rPr>
        <w:t>上传成功后，向右拉动下方进度条，点击第一个红色“检测”按钮，进行查重检测。点击右边第二个AIGC“检测”按钮，进行AIGC检测。检测结束即可看到结果并下载对应报告单（包括查重报告和AIGC检测报告）。</w:t>
      </w:r>
    </w:p>
    <w:p w14:paraId="75617859" w14:textId="110A3C9B" w:rsidR="005B652E" w:rsidRPr="005B652E" w:rsidRDefault="005B652E" w:rsidP="005B652E">
      <w:pPr>
        <w:spacing w:line="360" w:lineRule="auto"/>
        <w:rPr>
          <w:rFonts w:ascii="微软雅黑" w:eastAsia="微软雅黑" w:hAnsi="微软雅黑" w:hint="eastAsia"/>
          <w:sz w:val="24"/>
          <w:szCs w:val="24"/>
        </w:rPr>
      </w:pPr>
      <w:r w:rsidRPr="005B652E">
        <w:rPr>
          <w:rFonts w:ascii="微软雅黑" w:eastAsia="微软雅黑" w:hAnsi="微软雅黑"/>
          <w:noProof/>
          <w:sz w:val="24"/>
          <w:szCs w:val="24"/>
        </w:rPr>
        <w:drawing>
          <wp:inline distT="0" distB="0" distL="0" distR="0" wp14:anchorId="5F6E3710" wp14:editId="0BFFB6AE">
            <wp:extent cx="5812966" cy="1366520"/>
            <wp:effectExtent l="0" t="0" r="0" b="5080"/>
            <wp:docPr id="211330390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321" cy="1366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0A60FE" w14:textId="0616225D" w:rsidR="005B652E" w:rsidRPr="005B652E" w:rsidRDefault="00E47C85" w:rsidP="005B652E">
      <w:pPr>
        <w:spacing w:line="360" w:lineRule="auto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四</w:t>
      </w:r>
      <w:r w:rsidR="005B652E" w:rsidRPr="005B652E">
        <w:rPr>
          <w:rFonts w:ascii="微软雅黑" w:eastAsia="微软雅黑" w:hAnsi="微软雅黑" w:hint="eastAsia"/>
          <w:sz w:val="24"/>
          <w:szCs w:val="24"/>
        </w:rPr>
        <w:t>、查重检测要求</w:t>
      </w:r>
    </w:p>
    <w:p w14:paraId="125FB953" w14:textId="4128622F" w:rsidR="005B652E" w:rsidRPr="005B652E" w:rsidRDefault="005B652E" w:rsidP="005B652E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5B652E">
        <w:rPr>
          <w:rFonts w:ascii="仿宋" w:eastAsia="仿宋" w:hAnsi="仿宋" w:hint="eastAsia"/>
          <w:sz w:val="24"/>
          <w:szCs w:val="24"/>
        </w:rPr>
        <w:t>（1）查重率在1</w:t>
      </w:r>
      <w:r>
        <w:rPr>
          <w:rFonts w:ascii="仿宋" w:eastAsia="仿宋" w:hAnsi="仿宋" w:hint="eastAsia"/>
          <w:sz w:val="24"/>
          <w:szCs w:val="24"/>
        </w:rPr>
        <w:t>5</w:t>
      </w:r>
      <w:r w:rsidRPr="005B652E">
        <w:rPr>
          <w:rFonts w:ascii="仿宋" w:eastAsia="仿宋" w:hAnsi="仿宋" w:hint="eastAsia"/>
          <w:sz w:val="24"/>
          <w:szCs w:val="24"/>
        </w:rPr>
        <w:t>%以下</w:t>
      </w:r>
      <w:r w:rsidR="00450268">
        <w:rPr>
          <w:rFonts w:ascii="仿宋" w:eastAsia="仿宋" w:hAnsi="仿宋" w:hint="eastAsia"/>
          <w:sz w:val="24"/>
          <w:szCs w:val="24"/>
        </w:rPr>
        <w:t>的</w:t>
      </w:r>
      <w:r w:rsidRPr="005B652E">
        <w:rPr>
          <w:rFonts w:ascii="仿宋" w:eastAsia="仿宋" w:hAnsi="仿宋" w:hint="eastAsia"/>
          <w:sz w:val="24"/>
          <w:szCs w:val="24"/>
        </w:rPr>
        <w:t>为通过，根据检测报告做适当修改；</w:t>
      </w:r>
    </w:p>
    <w:p w14:paraId="5004B557" w14:textId="2066C704" w:rsidR="005B652E" w:rsidRPr="005B652E" w:rsidRDefault="005B652E" w:rsidP="005B652E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5B652E">
        <w:rPr>
          <w:rFonts w:ascii="仿宋" w:eastAsia="仿宋" w:hAnsi="仿宋" w:hint="eastAsia"/>
          <w:sz w:val="24"/>
          <w:szCs w:val="24"/>
        </w:rPr>
        <w:t>（2）查重率在1</w:t>
      </w:r>
      <w:r w:rsidR="009747C2">
        <w:rPr>
          <w:rFonts w:ascii="仿宋" w:eastAsia="仿宋" w:hAnsi="仿宋" w:hint="eastAsia"/>
          <w:sz w:val="24"/>
          <w:szCs w:val="24"/>
        </w:rPr>
        <w:t>5</w:t>
      </w:r>
      <w:r w:rsidRPr="005B652E">
        <w:rPr>
          <w:rFonts w:ascii="仿宋" w:eastAsia="仿宋" w:hAnsi="仿宋" w:hint="eastAsia"/>
          <w:sz w:val="24"/>
          <w:szCs w:val="24"/>
        </w:rPr>
        <w:t>%-</w:t>
      </w:r>
      <w:r w:rsidR="009747C2">
        <w:rPr>
          <w:rFonts w:ascii="仿宋" w:eastAsia="仿宋" w:hAnsi="仿宋" w:hint="eastAsia"/>
          <w:sz w:val="24"/>
          <w:szCs w:val="24"/>
        </w:rPr>
        <w:t>3</w:t>
      </w:r>
      <w:r w:rsidRPr="005B652E">
        <w:rPr>
          <w:rFonts w:ascii="仿宋" w:eastAsia="仿宋" w:hAnsi="仿宋" w:hint="eastAsia"/>
          <w:sz w:val="24"/>
          <w:szCs w:val="24"/>
        </w:rPr>
        <w:t>0%为修改后通过，需要指导教师督促修改并确认；</w:t>
      </w:r>
    </w:p>
    <w:p w14:paraId="21CA0F43" w14:textId="34EFBFDB" w:rsidR="005B652E" w:rsidRPr="005B652E" w:rsidRDefault="005B652E" w:rsidP="005B652E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5B652E">
        <w:rPr>
          <w:rFonts w:ascii="仿宋" w:eastAsia="仿宋" w:hAnsi="仿宋" w:hint="eastAsia"/>
          <w:sz w:val="24"/>
          <w:szCs w:val="24"/>
        </w:rPr>
        <w:t>（3）查重率在</w:t>
      </w:r>
      <w:r w:rsidR="009747C2">
        <w:rPr>
          <w:rFonts w:ascii="仿宋" w:eastAsia="仿宋" w:hAnsi="仿宋" w:hint="eastAsia"/>
          <w:sz w:val="24"/>
          <w:szCs w:val="24"/>
        </w:rPr>
        <w:t>3</w:t>
      </w:r>
      <w:r w:rsidRPr="005B652E">
        <w:rPr>
          <w:rFonts w:ascii="仿宋" w:eastAsia="仿宋" w:hAnsi="仿宋" w:hint="eastAsia"/>
          <w:sz w:val="24"/>
          <w:szCs w:val="24"/>
        </w:rPr>
        <w:t>0%以上的为不通过，需要重大修改后再次查重；</w:t>
      </w:r>
    </w:p>
    <w:p w14:paraId="2F54A987" w14:textId="04AF0EC7" w:rsidR="005B652E" w:rsidRPr="005B652E" w:rsidRDefault="00E47C85" w:rsidP="00E47C85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查重不通过的论文</w:t>
      </w:r>
      <w:r w:rsidR="005B652E" w:rsidRPr="005B652E">
        <w:rPr>
          <w:rFonts w:ascii="仿宋" w:eastAsia="仿宋" w:hAnsi="仿宋" w:hint="eastAsia"/>
          <w:sz w:val="24"/>
          <w:szCs w:val="24"/>
        </w:rPr>
        <w:t>修改后</w:t>
      </w:r>
      <w:r>
        <w:rPr>
          <w:rFonts w:ascii="仿宋" w:eastAsia="仿宋" w:hAnsi="仿宋" w:hint="eastAsia"/>
          <w:sz w:val="24"/>
          <w:szCs w:val="24"/>
        </w:rPr>
        <w:t>需进行二次查重</w:t>
      </w:r>
      <w:r w:rsidR="005B652E" w:rsidRPr="005B652E">
        <w:rPr>
          <w:rFonts w:ascii="仿宋" w:eastAsia="仿宋" w:hAnsi="仿宋" w:hint="eastAsia"/>
          <w:sz w:val="24"/>
          <w:szCs w:val="24"/>
        </w:rPr>
        <w:t>，请于答辩前联系</w:t>
      </w:r>
      <w:r w:rsidR="001867A4">
        <w:rPr>
          <w:rFonts w:ascii="仿宋" w:eastAsia="仿宋" w:hAnsi="仿宋" w:hint="eastAsia"/>
          <w:sz w:val="24"/>
          <w:szCs w:val="24"/>
        </w:rPr>
        <w:t>教育教学办公室</w:t>
      </w:r>
      <w:r w:rsidR="005B652E" w:rsidRPr="005B652E">
        <w:rPr>
          <w:rFonts w:ascii="仿宋" w:eastAsia="仿宋" w:hAnsi="仿宋" w:hint="eastAsia"/>
          <w:sz w:val="24"/>
          <w:szCs w:val="24"/>
        </w:rPr>
        <w:t>，查重率在1</w:t>
      </w:r>
      <w:r w:rsidR="009747C2">
        <w:rPr>
          <w:rFonts w:ascii="仿宋" w:eastAsia="仿宋" w:hAnsi="仿宋" w:hint="eastAsia"/>
          <w:sz w:val="24"/>
          <w:szCs w:val="24"/>
        </w:rPr>
        <w:t>5</w:t>
      </w:r>
      <w:r w:rsidR="005B652E" w:rsidRPr="005B652E">
        <w:rPr>
          <w:rFonts w:ascii="仿宋" w:eastAsia="仿宋" w:hAnsi="仿宋" w:hint="eastAsia"/>
          <w:sz w:val="24"/>
          <w:szCs w:val="24"/>
        </w:rPr>
        <w:t>%以下方能进入答辩。学生需重视查重后的论文修改，并将查重报告和全文报告单及时发送给自己的指导老师。</w:t>
      </w:r>
    </w:p>
    <w:p w14:paraId="03E20726" w14:textId="5914BD5B" w:rsidR="005B652E" w:rsidRPr="005B652E" w:rsidRDefault="00E47C85" w:rsidP="005B652E">
      <w:pPr>
        <w:spacing w:line="360" w:lineRule="auto"/>
        <w:rPr>
          <w:rFonts w:ascii="微软雅黑" w:eastAsia="微软雅黑" w:hAnsi="微软雅黑" w:hint="eastAsia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四</w:t>
      </w:r>
      <w:r w:rsidR="005B652E" w:rsidRPr="005B652E">
        <w:rPr>
          <w:rFonts w:ascii="微软雅黑" w:eastAsia="微软雅黑" w:hAnsi="微软雅黑" w:hint="eastAsia"/>
          <w:sz w:val="24"/>
          <w:szCs w:val="24"/>
        </w:rPr>
        <w:t>、其他说明</w:t>
      </w:r>
    </w:p>
    <w:p w14:paraId="4E44A466" w14:textId="1DE2A122" w:rsidR="005B652E" w:rsidRPr="005B652E" w:rsidRDefault="005B652E" w:rsidP="005B652E">
      <w:pPr>
        <w:spacing w:line="360" w:lineRule="auto"/>
        <w:rPr>
          <w:rFonts w:ascii="仿宋" w:eastAsia="仿宋" w:hAnsi="仿宋" w:hint="eastAsia"/>
          <w:color w:val="C00000"/>
          <w:sz w:val="24"/>
          <w:szCs w:val="24"/>
        </w:rPr>
      </w:pPr>
      <w:r w:rsidRPr="005B652E">
        <w:rPr>
          <w:rFonts w:ascii="仿宋" w:eastAsia="仿宋" w:hAnsi="仿宋" w:hint="eastAsia"/>
          <w:color w:val="C00000"/>
          <w:sz w:val="24"/>
          <w:szCs w:val="24"/>
        </w:rPr>
        <w:t>1.原则上每位学生在教务系统有1次查重机会和1次AIGC检测机会。</w:t>
      </w:r>
    </w:p>
    <w:p w14:paraId="7E07B59E" w14:textId="2D47406A" w:rsidR="005B652E" w:rsidRPr="005B652E" w:rsidRDefault="005B652E" w:rsidP="00450268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5B652E">
        <w:rPr>
          <w:rFonts w:ascii="仿宋" w:eastAsia="仿宋" w:hAnsi="仿宋" w:hint="eastAsia"/>
          <w:sz w:val="24"/>
          <w:szCs w:val="24"/>
        </w:rPr>
        <w:t>2.本次AIGC检测结果仅作为毕业论文（设计）质量的参考依据，供指导教师、答辩委员等有针对性地核实学生掌握相关专业知识与能力的情况，不作为强制性评价标准，不与论文通过与否直接挂钩。</w:t>
      </w:r>
      <w:r w:rsidRPr="005B652E">
        <w:rPr>
          <w:rFonts w:ascii="仿宋" w:eastAsia="仿宋" w:hAnsi="仿宋" w:hint="eastAsia"/>
          <w:sz w:val="24"/>
          <w:szCs w:val="24"/>
        </w:rPr>
        <w:br w:type="page"/>
      </w:r>
    </w:p>
    <w:p w14:paraId="1FD71A53" w14:textId="77777777" w:rsidR="005B652E" w:rsidRPr="00E47C85" w:rsidRDefault="005B652E" w:rsidP="005B652E">
      <w:pPr>
        <w:tabs>
          <w:tab w:val="left" w:pos="312"/>
        </w:tabs>
        <w:spacing w:line="560" w:lineRule="exact"/>
        <w:jc w:val="left"/>
        <w:rPr>
          <w:rFonts w:ascii="仿宋" w:eastAsia="仿宋" w:hAnsi="仿宋" w:cs="仿宋_GB2312" w:hint="eastAsia"/>
          <w:bCs/>
          <w:sz w:val="24"/>
          <w:szCs w:val="24"/>
        </w:rPr>
      </w:pPr>
      <w:r w:rsidRPr="00E47C85">
        <w:rPr>
          <w:rFonts w:ascii="仿宋" w:eastAsia="仿宋" w:hAnsi="仿宋" w:cs="黑体" w:hint="eastAsia"/>
          <w:bCs/>
          <w:sz w:val="24"/>
          <w:szCs w:val="24"/>
        </w:rPr>
        <w:lastRenderedPageBreak/>
        <w:t>附件</w:t>
      </w:r>
    </w:p>
    <w:p w14:paraId="620F98D9" w14:textId="4E1E65F0" w:rsidR="005B652E" w:rsidRPr="00E47C85" w:rsidRDefault="005B652E" w:rsidP="005B652E">
      <w:pPr>
        <w:tabs>
          <w:tab w:val="left" w:pos="312"/>
        </w:tabs>
        <w:spacing w:line="560" w:lineRule="exact"/>
        <w:jc w:val="center"/>
        <w:rPr>
          <w:rFonts w:ascii="华文中宋" w:eastAsia="华文中宋" w:hAnsi="华文中宋" w:hint="eastAsia"/>
          <w:b/>
          <w:bCs/>
          <w:sz w:val="28"/>
          <w:szCs w:val="28"/>
        </w:rPr>
      </w:pPr>
      <w:r w:rsidRPr="00E47C85">
        <w:rPr>
          <w:rFonts w:ascii="华文中宋" w:eastAsia="华文中宋" w:hAnsi="华文中宋"/>
          <w:b/>
          <w:bCs/>
          <w:sz w:val="28"/>
          <w:szCs w:val="28"/>
        </w:rPr>
        <w:t>毕业论文</w:t>
      </w:r>
      <w:r w:rsidRPr="00E47C85">
        <w:rPr>
          <w:rFonts w:ascii="华文中宋" w:eastAsia="华文中宋" w:hAnsi="华文中宋" w:hint="eastAsia"/>
          <w:b/>
          <w:bCs/>
          <w:sz w:val="28"/>
          <w:szCs w:val="28"/>
        </w:rPr>
        <w:t>（设计）</w:t>
      </w:r>
      <w:r w:rsidRPr="00E47C85">
        <w:rPr>
          <w:rFonts w:ascii="华文中宋" w:eastAsia="华文中宋" w:hAnsi="华文中宋"/>
          <w:b/>
          <w:bCs/>
          <w:sz w:val="28"/>
          <w:szCs w:val="28"/>
        </w:rPr>
        <w:t>查重常见问题</w:t>
      </w:r>
      <w:r w:rsidR="00E47C85">
        <w:rPr>
          <w:rFonts w:ascii="华文中宋" w:eastAsia="华文中宋" w:hAnsi="华文中宋" w:hint="eastAsia"/>
          <w:b/>
          <w:bCs/>
          <w:sz w:val="28"/>
          <w:szCs w:val="28"/>
        </w:rPr>
        <w:t>（</w:t>
      </w:r>
      <w:r w:rsidR="00E47C85" w:rsidRPr="00E47C85">
        <w:rPr>
          <w:rFonts w:ascii="Times New Roman" w:eastAsia="华文中宋" w:hAnsi="Times New Roman" w:cs="Times New Roman"/>
          <w:b/>
          <w:bCs/>
          <w:sz w:val="28"/>
          <w:szCs w:val="28"/>
        </w:rPr>
        <w:t>Q&amp;A</w:t>
      </w:r>
      <w:r w:rsidR="00E47C85">
        <w:rPr>
          <w:rFonts w:ascii="华文中宋" w:eastAsia="华文中宋" w:hAnsi="华文中宋" w:hint="eastAsia"/>
          <w:b/>
          <w:bCs/>
          <w:sz w:val="28"/>
          <w:szCs w:val="28"/>
        </w:rPr>
        <w:t>）</w:t>
      </w:r>
    </w:p>
    <w:p w14:paraId="0B67B219" w14:textId="77777777" w:rsidR="005B652E" w:rsidRPr="00E47C85" w:rsidRDefault="005B652E" w:rsidP="005B652E">
      <w:pPr>
        <w:tabs>
          <w:tab w:val="left" w:pos="312"/>
        </w:tabs>
        <w:spacing w:line="560" w:lineRule="exact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</w:p>
    <w:p w14:paraId="242826D3" w14:textId="77777777" w:rsidR="005B652E" w:rsidRPr="00450268" w:rsidRDefault="005B652E" w:rsidP="005B652E">
      <w:pPr>
        <w:tabs>
          <w:tab w:val="left" w:pos="312"/>
        </w:tabs>
        <w:spacing w:line="560" w:lineRule="exact"/>
        <w:ind w:firstLineChars="200" w:firstLine="480"/>
        <w:rPr>
          <w:rFonts w:ascii="仿宋" w:eastAsia="仿宋" w:hAnsi="仿宋" w:cs="Times New Roman" w:hint="eastAsia"/>
          <w:color w:val="C00000"/>
          <w:sz w:val="24"/>
          <w:szCs w:val="24"/>
        </w:rPr>
      </w:pPr>
      <w:r w:rsidRPr="00450268">
        <w:rPr>
          <w:rFonts w:ascii="仿宋" w:eastAsia="仿宋" w:hAnsi="仿宋" w:cs="Times New Roman" w:hint="eastAsia"/>
          <w:color w:val="C00000"/>
          <w:sz w:val="24"/>
          <w:szCs w:val="24"/>
        </w:rPr>
        <w:t>1</w:t>
      </w:r>
      <w:r w:rsidRPr="00450268">
        <w:rPr>
          <w:rFonts w:ascii="仿宋" w:eastAsia="仿宋" w:hAnsi="仿宋" w:cs="Times New Roman"/>
          <w:color w:val="C00000"/>
          <w:sz w:val="24"/>
          <w:szCs w:val="24"/>
        </w:rPr>
        <w:t>.学生点击“上传查重网站”后，始终显示“检测”怎么办？</w:t>
      </w:r>
    </w:p>
    <w:p w14:paraId="336639E8" w14:textId="77777777" w:rsidR="005B652E" w:rsidRPr="007464FC" w:rsidRDefault="005B652E" w:rsidP="005B652E">
      <w:pPr>
        <w:tabs>
          <w:tab w:val="left" w:pos="312"/>
        </w:tabs>
        <w:spacing w:line="560" w:lineRule="exact"/>
        <w:ind w:firstLineChars="200" w:firstLine="480"/>
        <w:rPr>
          <w:rFonts w:ascii="仿宋" w:eastAsia="仿宋" w:hAnsi="仿宋" w:cs="Times New Roman" w:hint="eastAsia"/>
          <w:sz w:val="24"/>
          <w:szCs w:val="24"/>
        </w:rPr>
      </w:pPr>
      <w:r w:rsidRPr="007464FC">
        <w:rPr>
          <w:rFonts w:ascii="仿宋" w:eastAsia="仿宋" w:hAnsi="仿宋" w:cs="Times New Roman"/>
          <w:sz w:val="24"/>
          <w:szCs w:val="24"/>
        </w:rPr>
        <w:t>请学生再次点击“检测状态”下的红色“检测”按钮，一般即可正常显示查重结果。</w:t>
      </w:r>
    </w:p>
    <w:p w14:paraId="73C8372B" w14:textId="39A23A35" w:rsidR="005B652E" w:rsidRPr="007464FC" w:rsidRDefault="00450268" w:rsidP="005B652E">
      <w:pPr>
        <w:tabs>
          <w:tab w:val="left" w:pos="312"/>
        </w:tabs>
        <w:spacing w:line="560" w:lineRule="exact"/>
        <w:ind w:firstLineChars="200" w:firstLine="480"/>
        <w:rPr>
          <w:rFonts w:ascii="仿宋" w:eastAsia="仿宋" w:hAnsi="仿宋" w:cs="Times New Roman" w:hint="eastAsia"/>
          <w:sz w:val="24"/>
          <w:szCs w:val="24"/>
        </w:rPr>
      </w:pPr>
      <w:r>
        <w:rPr>
          <w:rFonts w:ascii="仿宋" w:eastAsia="仿宋" w:hAnsi="仿宋" w:cs="Times New Roman" w:hint="eastAsia"/>
          <w:noProof/>
          <w:color w:val="C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390D1FD" wp14:editId="47010C73">
            <wp:simplePos x="0" y="0"/>
            <wp:positionH relativeFrom="column">
              <wp:posOffset>1940560</wp:posOffset>
            </wp:positionH>
            <wp:positionV relativeFrom="paragraph">
              <wp:posOffset>508000</wp:posOffset>
            </wp:positionV>
            <wp:extent cx="1803400" cy="1151255"/>
            <wp:effectExtent l="0" t="0" r="6350" b="0"/>
            <wp:wrapTopAndBottom/>
            <wp:docPr id="297949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151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B652E" w:rsidRPr="007464FC">
        <w:rPr>
          <w:rFonts w:ascii="仿宋" w:eastAsia="仿宋" w:hAnsi="仿宋" w:cs="Times New Roman"/>
          <w:sz w:val="24"/>
          <w:szCs w:val="24"/>
        </w:rPr>
        <w:t>若学生查重页面有多个记录，须点击最下面一条记录进行上传和检测。</w:t>
      </w:r>
    </w:p>
    <w:p w14:paraId="152B4C28" w14:textId="0E476B07" w:rsidR="00450268" w:rsidRPr="00450268" w:rsidRDefault="005B652E" w:rsidP="00450268">
      <w:pPr>
        <w:tabs>
          <w:tab w:val="left" w:pos="312"/>
        </w:tabs>
        <w:spacing w:line="560" w:lineRule="exact"/>
        <w:ind w:firstLineChars="200" w:firstLine="480"/>
        <w:rPr>
          <w:rFonts w:ascii="仿宋" w:eastAsia="仿宋" w:hAnsi="仿宋" w:cs="Times New Roman" w:hint="eastAsia"/>
          <w:color w:val="C00000"/>
          <w:sz w:val="24"/>
          <w:szCs w:val="24"/>
        </w:rPr>
      </w:pPr>
      <w:r w:rsidRPr="00450268">
        <w:rPr>
          <w:rFonts w:ascii="仿宋" w:eastAsia="仿宋" w:hAnsi="仿宋" w:cs="Times New Roman" w:hint="eastAsia"/>
          <w:color w:val="C00000"/>
          <w:sz w:val="24"/>
          <w:szCs w:val="24"/>
        </w:rPr>
        <w:t>2</w:t>
      </w:r>
      <w:r w:rsidRPr="00450268">
        <w:rPr>
          <w:rFonts w:ascii="仿宋" w:eastAsia="仿宋" w:hAnsi="仿宋" w:cs="Times New Roman"/>
          <w:color w:val="C00000"/>
          <w:sz w:val="24"/>
          <w:szCs w:val="24"/>
        </w:rPr>
        <w:t>.学生查重出现“原因包括论文格式、文本加密、制作过程采用特殊工具转换、使用非正版office软件等”报错提示（如下图）怎么办？</w:t>
      </w:r>
    </w:p>
    <w:p w14:paraId="16046A13" w14:textId="250B32A2" w:rsidR="005B652E" w:rsidRPr="007464FC" w:rsidRDefault="005B652E" w:rsidP="005B652E">
      <w:pPr>
        <w:tabs>
          <w:tab w:val="left" w:pos="312"/>
        </w:tabs>
        <w:spacing w:line="560" w:lineRule="exact"/>
        <w:ind w:firstLineChars="200" w:firstLine="480"/>
        <w:rPr>
          <w:rFonts w:ascii="仿宋" w:eastAsia="仿宋" w:hAnsi="仿宋" w:cs="Times New Roman" w:hint="eastAsia"/>
          <w:sz w:val="24"/>
          <w:szCs w:val="24"/>
        </w:rPr>
      </w:pPr>
      <w:r w:rsidRPr="007464FC">
        <w:rPr>
          <w:rFonts w:ascii="仿宋" w:eastAsia="仿宋" w:hAnsi="仿宋" w:cs="Times New Roman"/>
          <w:sz w:val="24"/>
          <w:szCs w:val="24"/>
        </w:rPr>
        <w:t>出现此提示一般说明上传的“</w:t>
      </w:r>
      <w:r w:rsidRPr="007464FC">
        <w:rPr>
          <w:rFonts w:ascii="仿宋" w:eastAsia="仿宋" w:hAnsi="仿宋" w:cs="Times New Roman" w:hint="eastAsia"/>
          <w:sz w:val="24"/>
          <w:szCs w:val="24"/>
        </w:rPr>
        <w:t>查重稿</w:t>
      </w:r>
      <w:r w:rsidRPr="007464FC">
        <w:rPr>
          <w:rFonts w:ascii="仿宋" w:eastAsia="仿宋" w:hAnsi="仿宋" w:cs="Times New Roman"/>
          <w:sz w:val="24"/>
          <w:szCs w:val="24"/>
        </w:rPr>
        <w:t>”格式有问题，包括论文格式、文本加密、制作过程采用特殊工具转换、使用盗版office等。</w:t>
      </w:r>
    </w:p>
    <w:p w14:paraId="42661772" w14:textId="77777777" w:rsidR="005B652E" w:rsidRPr="007464FC" w:rsidRDefault="005B652E" w:rsidP="005B652E">
      <w:pPr>
        <w:tabs>
          <w:tab w:val="left" w:pos="312"/>
        </w:tabs>
        <w:spacing w:line="560" w:lineRule="exact"/>
        <w:ind w:firstLineChars="200" w:firstLine="480"/>
        <w:rPr>
          <w:rFonts w:ascii="仿宋" w:eastAsia="仿宋" w:hAnsi="仿宋" w:cs="Times New Roman" w:hint="eastAsia"/>
          <w:sz w:val="24"/>
          <w:szCs w:val="24"/>
        </w:rPr>
      </w:pPr>
      <w:r w:rsidRPr="007464FC">
        <w:rPr>
          <w:rFonts w:ascii="仿宋" w:eastAsia="仿宋" w:hAnsi="仿宋" w:cs="Times New Roman"/>
          <w:sz w:val="24"/>
          <w:szCs w:val="24"/>
        </w:rPr>
        <w:t>请学生尝试新建1个docx文档，将之前文档的内容复制粘贴过来，去除格式保存后再上传检测；如果是pdf可以在转换后把内容复制到word中看下是否有乱码，没有再上传，如果转换后的pdf不能复制内容就需要换一个转换工具（比如：wps或word）进行转换。</w:t>
      </w:r>
    </w:p>
    <w:p w14:paraId="619E4143" w14:textId="77777777" w:rsidR="005B652E" w:rsidRPr="007464FC" w:rsidRDefault="005B652E" w:rsidP="005B652E">
      <w:pPr>
        <w:tabs>
          <w:tab w:val="left" w:pos="312"/>
        </w:tabs>
        <w:spacing w:line="560" w:lineRule="exact"/>
        <w:ind w:firstLineChars="200" w:firstLine="480"/>
        <w:rPr>
          <w:rFonts w:ascii="仿宋" w:eastAsia="仿宋" w:hAnsi="仿宋" w:cs="Times New Roman" w:hint="eastAsia"/>
          <w:sz w:val="24"/>
          <w:szCs w:val="24"/>
        </w:rPr>
      </w:pPr>
      <w:r w:rsidRPr="007464FC">
        <w:rPr>
          <w:rFonts w:ascii="仿宋" w:eastAsia="仿宋" w:hAnsi="仿宋" w:cs="Times New Roman"/>
          <w:sz w:val="24"/>
          <w:szCs w:val="24"/>
        </w:rPr>
        <w:t>该情况不计查重次数，请将调整好的文件重新上传到</w:t>
      </w:r>
      <w:r w:rsidRPr="007464FC">
        <w:rPr>
          <w:rFonts w:ascii="仿宋" w:eastAsia="仿宋" w:hAnsi="仿宋" w:cs="Times New Roman" w:hint="eastAsia"/>
          <w:sz w:val="24"/>
          <w:szCs w:val="24"/>
        </w:rPr>
        <w:t>查重稿</w:t>
      </w:r>
      <w:r w:rsidRPr="007464FC">
        <w:rPr>
          <w:rFonts w:ascii="仿宋" w:eastAsia="仿宋" w:hAnsi="仿宋" w:cs="Times New Roman"/>
          <w:sz w:val="24"/>
          <w:szCs w:val="24"/>
        </w:rPr>
        <w:t>，再到查重页面查重。</w:t>
      </w:r>
    </w:p>
    <w:p w14:paraId="0F3A80CF" w14:textId="77777777" w:rsidR="005B652E" w:rsidRPr="007464FC" w:rsidRDefault="005B652E" w:rsidP="005B652E">
      <w:pPr>
        <w:tabs>
          <w:tab w:val="left" w:pos="312"/>
        </w:tabs>
        <w:spacing w:line="560" w:lineRule="exact"/>
        <w:ind w:firstLineChars="200" w:firstLine="480"/>
        <w:rPr>
          <w:rFonts w:ascii="仿宋" w:eastAsia="仿宋" w:hAnsi="仿宋" w:cs="Times New Roman" w:hint="eastAsia"/>
          <w:color w:val="C00000"/>
          <w:sz w:val="24"/>
          <w:szCs w:val="24"/>
        </w:rPr>
      </w:pPr>
      <w:r w:rsidRPr="007464FC">
        <w:rPr>
          <w:rFonts w:ascii="仿宋" w:eastAsia="仿宋" w:hAnsi="仿宋" w:cs="Times New Roman" w:hint="eastAsia"/>
          <w:color w:val="C00000"/>
          <w:sz w:val="24"/>
          <w:szCs w:val="24"/>
        </w:rPr>
        <w:t>3</w:t>
      </w:r>
      <w:r w:rsidRPr="007464FC">
        <w:rPr>
          <w:rFonts w:ascii="仿宋" w:eastAsia="仿宋" w:hAnsi="仿宋" w:cs="Times New Roman"/>
          <w:color w:val="C00000"/>
          <w:sz w:val="24"/>
          <w:szCs w:val="24"/>
        </w:rPr>
        <w:t>.学生查重出现“当前时间不在查重时间内，如有需要请联系管理员”提示怎么办？</w:t>
      </w:r>
    </w:p>
    <w:p w14:paraId="526C3407" w14:textId="4CB15A1A" w:rsidR="005B652E" w:rsidRPr="007464FC" w:rsidRDefault="005B652E" w:rsidP="005B652E">
      <w:pPr>
        <w:tabs>
          <w:tab w:val="left" w:pos="312"/>
        </w:tabs>
        <w:spacing w:line="560" w:lineRule="exact"/>
        <w:ind w:firstLineChars="200" w:firstLine="480"/>
        <w:rPr>
          <w:rFonts w:ascii="仿宋" w:eastAsia="仿宋" w:hAnsi="仿宋" w:cs="Times New Roman" w:hint="eastAsia"/>
          <w:sz w:val="24"/>
          <w:szCs w:val="24"/>
        </w:rPr>
      </w:pPr>
      <w:r w:rsidRPr="007464FC">
        <w:rPr>
          <w:rFonts w:ascii="仿宋" w:eastAsia="仿宋" w:hAnsi="仿宋" w:cs="Times New Roman"/>
          <w:sz w:val="24"/>
          <w:szCs w:val="24"/>
        </w:rPr>
        <w:t>出现此提示一般说明学生</w:t>
      </w:r>
      <w:r w:rsidRPr="007464FC">
        <w:rPr>
          <w:rFonts w:ascii="仿宋" w:eastAsia="仿宋" w:hAnsi="仿宋" w:cs="Times New Roman" w:hint="eastAsia"/>
          <w:sz w:val="24"/>
          <w:szCs w:val="24"/>
        </w:rPr>
        <w:t>未</w:t>
      </w:r>
      <w:r w:rsidRPr="007464FC">
        <w:rPr>
          <w:rFonts w:ascii="仿宋" w:eastAsia="仿宋" w:hAnsi="仿宋" w:cs="Times New Roman"/>
          <w:sz w:val="24"/>
          <w:szCs w:val="24"/>
        </w:rPr>
        <w:t>在学院规定的查重时间</w:t>
      </w:r>
      <w:r w:rsidRPr="007464FC">
        <w:rPr>
          <w:rFonts w:ascii="仿宋" w:eastAsia="仿宋" w:hAnsi="仿宋" w:cs="Times New Roman" w:hint="eastAsia"/>
          <w:sz w:val="24"/>
          <w:szCs w:val="24"/>
        </w:rPr>
        <w:t>内</w:t>
      </w:r>
      <w:r w:rsidRPr="007464FC">
        <w:rPr>
          <w:rFonts w:ascii="仿宋" w:eastAsia="仿宋" w:hAnsi="仿宋" w:cs="Times New Roman"/>
          <w:sz w:val="24"/>
          <w:szCs w:val="24"/>
        </w:rPr>
        <w:t>操作</w:t>
      </w:r>
      <w:r w:rsidRPr="007464FC">
        <w:rPr>
          <w:rFonts w:ascii="仿宋" w:eastAsia="仿宋" w:hAnsi="仿宋" w:cs="Times New Roman" w:hint="eastAsia"/>
          <w:sz w:val="24"/>
          <w:szCs w:val="24"/>
        </w:rPr>
        <w:t>，</w:t>
      </w:r>
      <w:r w:rsidRPr="007464FC">
        <w:rPr>
          <w:rFonts w:ascii="仿宋" w:eastAsia="仿宋" w:hAnsi="仿宋" w:cs="Times New Roman"/>
          <w:sz w:val="24"/>
          <w:szCs w:val="24"/>
        </w:rPr>
        <w:t>请</w:t>
      </w:r>
      <w:r w:rsidRPr="007464FC">
        <w:rPr>
          <w:rFonts w:ascii="仿宋" w:eastAsia="仿宋" w:hAnsi="仿宋" w:cs="Times New Roman" w:hint="eastAsia"/>
          <w:sz w:val="24"/>
          <w:szCs w:val="24"/>
        </w:rPr>
        <w:t>联系</w:t>
      </w:r>
      <w:r w:rsidRPr="007464FC">
        <w:rPr>
          <w:rFonts w:ascii="仿宋" w:eastAsia="仿宋" w:hAnsi="仿宋" w:cs="Times New Roman"/>
          <w:sz w:val="24"/>
          <w:szCs w:val="24"/>
        </w:rPr>
        <w:t>学院</w:t>
      </w:r>
      <w:r w:rsidRPr="007464FC">
        <w:rPr>
          <w:rFonts w:ascii="仿宋" w:eastAsia="仿宋" w:hAnsi="仿宋" w:cs="Times New Roman" w:hint="eastAsia"/>
          <w:sz w:val="24"/>
          <w:szCs w:val="24"/>
        </w:rPr>
        <w:t>确认</w:t>
      </w:r>
      <w:r w:rsidRPr="007464FC">
        <w:rPr>
          <w:rFonts w:ascii="仿宋" w:eastAsia="仿宋" w:hAnsi="仿宋" w:cs="Times New Roman"/>
          <w:sz w:val="24"/>
          <w:szCs w:val="24"/>
        </w:rPr>
        <w:t>查重时间。</w:t>
      </w:r>
      <w:r w:rsidR="00450268">
        <w:rPr>
          <w:rFonts w:ascii="仿宋" w:eastAsia="仿宋" w:hAnsi="仿宋" w:cs="Times New Roman" w:hint="eastAsia"/>
          <w:sz w:val="24"/>
          <w:szCs w:val="24"/>
        </w:rPr>
        <w:t>数学科学学院设置的可查重时段为</w:t>
      </w:r>
      <w:r w:rsidR="00450268" w:rsidRPr="00450268">
        <w:rPr>
          <w:rFonts w:ascii="仿宋" w:eastAsia="仿宋" w:hAnsi="仿宋" w:cs="Times New Roman" w:hint="eastAsia"/>
          <w:sz w:val="24"/>
          <w:szCs w:val="24"/>
        </w:rPr>
        <w:t>2025年4月25日——2025年6月30日</w:t>
      </w:r>
      <w:r w:rsidR="00450268">
        <w:rPr>
          <w:rFonts w:ascii="仿宋" w:eastAsia="仿宋" w:hAnsi="仿宋" w:cs="Times New Roman" w:hint="eastAsia"/>
          <w:sz w:val="24"/>
          <w:szCs w:val="24"/>
        </w:rPr>
        <w:t>。请在此时段内检测。</w:t>
      </w:r>
    </w:p>
    <w:p w14:paraId="06EC1ECA" w14:textId="77777777" w:rsidR="00D31688" w:rsidRPr="00450268" w:rsidRDefault="00D31688">
      <w:pPr>
        <w:rPr>
          <w:rFonts w:ascii="仿宋" w:eastAsia="仿宋" w:hAnsi="仿宋" w:hint="eastAsia"/>
          <w:sz w:val="24"/>
          <w:szCs w:val="24"/>
        </w:rPr>
      </w:pPr>
    </w:p>
    <w:sectPr w:rsidR="00D31688" w:rsidRPr="00450268" w:rsidSect="00B80029">
      <w:footerReference w:type="default" r:id="rId10"/>
      <w:pgSz w:w="11906" w:h="16838"/>
      <w:pgMar w:top="1440" w:right="1440" w:bottom="1440" w:left="1440" w:header="708" w:footer="708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7E524" w14:textId="77777777" w:rsidR="0017177B" w:rsidRDefault="0017177B" w:rsidP="005B652E">
      <w:r>
        <w:separator/>
      </w:r>
    </w:p>
  </w:endnote>
  <w:endnote w:type="continuationSeparator" w:id="0">
    <w:p w14:paraId="5A7E4D72" w14:textId="77777777" w:rsidR="0017177B" w:rsidRDefault="0017177B" w:rsidP="005B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66466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31F9069" w14:textId="5876907E" w:rsidR="00450268" w:rsidRPr="00450268" w:rsidRDefault="00450268">
        <w:pPr>
          <w:pStyle w:val="af0"/>
          <w:jc w:val="center"/>
          <w:rPr>
            <w:rFonts w:ascii="Times New Roman" w:hAnsi="Times New Roman" w:cs="Times New Roman"/>
          </w:rPr>
        </w:pPr>
        <w:r w:rsidRPr="00450268">
          <w:rPr>
            <w:rFonts w:ascii="Times New Roman" w:hAnsi="Times New Roman" w:cs="Times New Roman"/>
          </w:rPr>
          <w:fldChar w:fldCharType="begin"/>
        </w:r>
        <w:r w:rsidRPr="00450268">
          <w:rPr>
            <w:rFonts w:ascii="Times New Roman" w:hAnsi="Times New Roman" w:cs="Times New Roman"/>
          </w:rPr>
          <w:instrText>PAGE   \* MERGEFORMAT</w:instrText>
        </w:r>
        <w:r w:rsidRPr="00450268">
          <w:rPr>
            <w:rFonts w:ascii="Times New Roman" w:hAnsi="Times New Roman" w:cs="Times New Roman"/>
          </w:rPr>
          <w:fldChar w:fldCharType="separate"/>
        </w:r>
        <w:r w:rsidRPr="00450268">
          <w:rPr>
            <w:rFonts w:ascii="Times New Roman" w:hAnsi="Times New Roman" w:cs="Times New Roman"/>
            <w:lang w:val="zh-CN"/>
          </w:rPr>
          <w:t>2</w:t>
        </w:r>
        <w:r w:rsidRPr="00450268">
          <w:rPr>
            <w:rFonts w:ascii="Times New Roman" w:hAnsi="Times New Roman" w:cs="Times New Roman"/>
          </w:rPr>
          <w:fldChar w:fldCharType="end"/>
        </w:r>
      </w:p>
    </w:sdtContent>
  </w:sdt>
  <w:p w14:paraId="0AE1D302" w14:textId="77777777" w:rsidR="00450268" w:rsidRDefault="0045026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8443A" w14:textId="77777777" w:rsidR="0017177B" w:rsidRDefault="0017177B" w:rsidP="005B652E">
      <w:r>
        <w:separator/>
      </w:r>
    </w:p>
  </w:footnote>
  <w:footnote w:type="continuationSeparator" w:id="0">
    <w:p w14:paraId="0D616AD7" w14:textId="77777777" w:rsidR="0017177B" w:rsidRDefault="0017177B" w:rsidP="005B6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F8"/>
    <w:rsid w:val="0017177B"/>
    <w:rsid w:val="001867A4"/>
    <w:rsid w:val="002740CB"/>
    <w:rsid w:val="002C52F6"/>
    <w:rsid w:val="00450268"/>
    <w:rsid w:val="005B652E"/>
    <w:rsid w:val="007464FC"/>
    <w:rsid w:val="00802FA7"/>
    <w:rsid w:val="008371F9"/>
    <w:rsid w:val="00957810"/>
    <w:rsid w:val="009747C2"/>
    <w:rsid w:val="00B80029"/>
    <w:rsid w:val="00B83223"/>
    <w:rsid w:val="00CC4274"/>
    <w:rsid w:val="00CF17F8"/>
    <w:rsid w:val="00D31688"/>
    <w:rsid w:val="00E1087F"/>
    <w:rsid w:val="00E4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19F6F"/>
  <w15:chartTrackingRefBased/>
  <w15:docId w15:val="{3228011D-76E5-4DFA-9529-45F6D4E3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17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7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7F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7F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7F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7F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7F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7F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7F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7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7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7F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7F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F17F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7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7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7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7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7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7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7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7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7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7F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7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7F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F17F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B65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B652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B65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B65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东燕 李</dc:creator>
  <cp:keywords/>
  <dc:description/>
  <cp:lastModifiedBy>东燕 李</cp:lastModifiedBy>
  <cp:revision>7</cp:revision>
  <dcterms:created xsi:type="dcterms:W3CDTF">2025-04-25T03:13:00Z</dcterms:created>
  <dcterms:modified xsi:type="dcterms:W3CDTF">2025-04-25T05:45:00Z</dcterms:modified>
</cp:coreProperties>
</file>