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9142E" w14:textId="0E878D83" w:rsidR="00F90098" w:rsidRPr="002D373D" w:rsidRDefault="003A2D63">
      <w:pPr>
        <w:jc w:val="center"/>
        <w:rPr>
          <w:rFonts w:ascii="微软雅黑" w:eastAsia="微软雅黑" w:hAnsi="微软雅黑" w:cs="微软雅黑"/>
          <w:b/>
          <w:sz w:val="32"/>
          <w:szCs w:val="22"/>
        </w:rPr>
      </w:pPr>
      <w:r w:rsidRPr="002D373D">
        <w:rPr>
          <w:rFonts w:ascii="微软雅黑" w:eastAsia="微软雅黑" w:hAnsi="微软雅黑" w:cs="微软雅黑" w:hint="eastAsia"/>
          <w:b/>
          <w:sz w:val="32"/>
          <w:szCs w:val="22"/>
        </w:rPr>
        <w:t>满帮集团2020校园招聘简章</w:t>
      </w:r>
    </w:p>
    <w:p w14:paraId="7A98040C" w14:textId="77777777" w:rsidR="00F90098" w:rsidRDefault="003A2D63">
      <w:pPr>
        <w:jc w:val="left"/>
        <w:rPr>
          <w:rFonts w:ascii="微软雅黑" w:eastAsia="微软雅黑" w:hAnsi="微软雅黑" w:cs="微软雅黑"/>
          <w:b/>
          <w:szCs w:val="21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szCs w:val="21"/>
        </w:rPr>
        <w:t>一、关于我们</w:t>
      </w:r>
    </w:p>
    <w:p w14:paraId="34E02A4F" w14:textId="77777777" w:rsidR="00F90098" w:rsidRDefault="003A2D63">
      <w:pPr>
        <w:adjustRightInd w:val="0"/>
        <w:snapToGrid w:val="0"/>
        <w:spacing w:beforeLines="50" w:before="156" w:afterLines="50" w:after="156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满帮集团（Man</w:t>
      </w:r>
      <w:r>
        <w:rPr>
          <w:rFonts w:ascii="微软雅黑" w:eastAsia="微软雅黑" w:hAnsi="微软雅黑" w:cs="微软雅黑"/>
          <w:szCs w:val="21"/>
        </w:rPr>
        <w:t>bang Group</w:t>
      </w:r>
      <w:r>
        <w:rPr>
          <w:rFonts w:ascii="微软雅黑" w:eastAsia="微软雅黑" w:hAnsi="微软雅黑" w:cs="微软雅黑" w:hint="eastAsia"/>
          <w:szCs w:val="21"/>
        </w:rPr>
        <w:t>）成立于2017年11月，由中国最大的两家公路干线货运平台货车帮及运满满合并而成。满帮以科技技术为导向，以平台和交易为核心业务板块，拓展至金融、能源、车后、基础设施、智能驾驶、国际业务，构建公路物流生态圈，打造全球最大运力平台，助力物流业降本增效。</w:t>
      </w:r>
    </w:p>
    <w:p w14:paraId="16C3EC8C" w14:textId="77777777" w:rsidR="00F90098" w:rsidRDefault="003A2D63">
      <w:pPr>
        <w:adjustRightInd w:val="0"/>
        <w:snapToGrid w:val="0"/>
        <w:spacing w:beforeLines="50" w:before="156" w:afterLines="50" w:after="156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截止到2019年5月，满帮认证司机用户超</w:t>
      </w:r>
      <w:r>
        <w:rPr>
          <w:rFonts w:ascii="微软雅黑" w:eastAsia="微软雅黑" w:hAnsi="微软雅黑" w:cs="微软雅黑"/>
          <w:szCs w:val="21"/>
        </w:rPr>
        <w:t>70</w:t>
      </w:r>
      <w:r>
        <w:rPr>
          <w:rFonts w:ascii="微软雅黑" w:eastAsia="微软雅黑" w:hAnsi="微软雅黑" w:cs="微软雅黑" w:hint="eastAsia"/>
          <w:szCs w:val="21"/>
        </w:rPr>
        <w:t>0万，认证货主用户超</w:t>
      </w:r>
      <w:r>
        <w:rPr>
          <w:rFonts w:ascii="微软雅黑" w:eastAsia="微软雅黑" w:hAnsi="微软雅黑" w:cs="微软雅黑"/>
          <w:szCs w:val="21"/>
        </w:rPr>
        <w:t>225</w:t>
      </w:r>
      <w:r>
        <w:rPr>
          <w:rFonts w:ascii="微软雅黑" w:eastAsia="微软雅黑" w:hAnsi="微软雅黑" w:cs="微软雅黑" w:hint="eastAsia"/>
          <w:szCs w:val="21"/>
        </w:rPr>
        <w:t>万，集团业务覆盖全国339个主要城市。2018年，线上运费月交易额突破30亿元，油品累计交易额</w:t>
      </w:r>
      <w:r>
        <w:rPr>
          <w:rFonts w:ascii="微软雅黑" w:eastAsia="微软雅黑" w:hAnsi="微软雅黑" w:cs="微软雅黑"/>
          <w:szCs w:val="21"/>
        </w:rPr>
        <w:t>114</w:t>
      </w:r>
      <w:r>
        <w:rPr>
          <w:rFonts w:ascii="微软雅黑" w:eastAsia="微软雅黑" w:hAnsi="微软雅黑" w:cs="微软雅黑" w:hint="eastAsia"/>
          <w:szCs w:val="21"/>
        </w:rPr>
        <w:t>亿元，ETC累计开卡</w:t>
      </w:r>
      <w:r>
        <w:rPr>
          <w:rFonts w:ascii="微软雅黑" w:eastAsia="微软雅黑" w:hAnsi="微软雅黑" w:cs="微软雅黑"/>
          <w:szCs w:val="21"/>
        </w:rPr>
        <w:t>100</w:t>
      </w:r>
      <w:r>
        <w:rPr>
          <w:rFonts w:ascii="微软雅黑" w:eastAsia="微软雅黑" w:hAnsi="微软雅黑" w:cs="微软雅黑" w:hint="eastAsia"/>
          <w:szCs w:val="21"/>
        </w:rPr>
        <w:t>万张，金融业务累计放贷金额达</w:t>
      </w:r>
      <w:r>
        <w:rPr>
          <w:rFonts w:ascii="微软雅黑" w:eastAsia="微软雅黑" w:hAnsi="微软雅黑" w:cs="微软雅黑"/>
          <w:szCs w:val="21"/>
        </w:rPr>
        <w:t>175</w:t>
      </w:r>
      <w:r>
        <w:rPr>
          <w:rFonts w:ascii="微软雅黑" w:eastAsia="微软雅黑" w:hAnsi="微软雅黑" w:cs="微软雅黑" w:hint="eastAsia"/>
          <w:szCs w:val="21"/>
        </w:rPr>
        <w:t>亿元，平台年度成交规模8000亿元，覆盖线路数量超过11万条。</w:t>
      </w:r>
    </w:p>
    <w:p w14:paraId="75567426" w14:textId="77777777" w:rsidR="00F90098" w:rsidRDefault="003A2D63">
      <w:pPr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二、业务介绍</w:t>
      </w:r>
    </w:p>
    <w:p w14:paraId="10B2C5FA" w14:textId="77777777" w:rsidR="00F90098" w:rsidRDefault="003A2D63">
      <w:pPr>
        <w:adjustRightInd w:val="0"/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383AFDFD" wp14:editId="4A2E99CB">
            <wp:extent cx="5288280" cy="2629535"/>
            <wp:effectExtent l="0" t="0" r="7620" b="18415"/>
            <wp:docPr id="4" name="图片 4" descr="15680945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68094517(1)"/>
                    <pic:cNvPicPr>
                      <a:picLocks noChangeAspect="1"/>
                    </pic:cNvPicPr>
                  </pic:nvPicPr>
                  <pic:blipFill>
                    <a:blip r:embed="rId9"/>
                    <a:srcRect l="597" t="2461" b="141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B826" w14:textId="77777777" w:rsidR="00F90098" w:rsidRDefault="00F90098">
      <w:pPr>
        <w:adjustRightInd w:val="0"/>
        <w:snapToGrid w:val="0"/>
        <w:spacing w:beforeLines="50" w:before="156" w:afterLines="50" w:after="156"/>
        <w:ind w:firstLine="420"/>
        <w:rPr>
          <w:rFonts w:ascii="微软雅黑" w:eastAsia="微软雅黑" w:hAnsi="微软雅黑" w:cs="微软雅黑"/>
          <w:szCs w:val="21"/>
        </w:rPr>
      </w:pPr>
    </w:p>
    <w:p w14:paraId="00E269B8" w14:textId="77777777" w:rsidR="00F90098" w:rsidRDefault="003A2D63">
      <w:pPr>
        <w:numPr>
          <w:ilvl w:val="0"/>
          <w:numId w:val="1"/>
        </w:numPr>
        <w:adjustRightInd w:val="0"/>
        <w:snapToGrid w:val="0"/>
        <w:spacing w:beforeLines="50" w:before="156" w:afterLines="50" w:after="156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满帮大事记</w:t>
      </w:r>
    </w:p>
    <w:p w14:paraId="08FE5824" w14:textId="77777777" w:rsidR="00F90098" w:rsidRDefault="003A2D63">
      <w:pPr>
        <w:adjustRightInd w:val="0"/>
        <w:snapToGrid w:val="0"/>
        <w:spacing w:beforeLines="50" w:before="156" w:afterLines="50" w:after="156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2017年11月，货车帮运满满合并成立满帮集团；</w:t>
      </w:r>
    </w:p>
    <w:p w14:paraId="20881B92" w14:textId="77777777" w:rsidR="00F90098" w:rsidRDefault="003A2D63">
      <w:pPr>
        <w:pStyle w:val="ab"/>
        <w:adjustRightInd w:val="0"/>
        <w:snapToGrid w:val="0"/>
        <w:spacing w:beforeLines="50" w:before="156" w:afterLines="50" w:after="156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2018年4月，完成19亿美元融资，估值达到65亿美元；</w:t>
      </w:r>
    </w:p>
    <w:p w14:paraId="209681C0" w14:textId="77777777" w:rsidR="00F90098" w:rsidRDefault="003A2D63">
      <w:pPr>
        <w:pStyle w:val="ab"/>
        <w:adjustRightInd w:val="0"/>
        <w:snapToGrid w:val="0"/>
        <w:spacing w:beforeLines="50" w:before="156" w:afterLines="50" w:after="156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018</w:t>
      </w:r>
      <w:r>
        <w:rPr>
          <w:rFonts w:ascii="微软雅黑" w:eastAsia="微软雅黑" w:hAnsi="微软雅黑" w:hint="eastAsia"/>
          <w:szCs w:val="21"/>
        </w:rPr>
        <w:t>年5月，入选</w:t>
      </w:r>
      <w:r>
        <w:rPr>
          <w:rFonts w:ascii="微软雅黑" w:eastAsia="微软雅黑" w:hAnsi="微软雅黑"/>
          <w:szCs w:val="21"/>
        </w:rPr>
        <w:t>PitchBook</w:t>
      </w:r>
      <w:r>
        <w:rPr>
          <w:rFonts w:ascii="微软雅黑" w:eastAsia="微软雅黑" w:hAnsi="微软雅黑" w:hint="eastAsia"/>
          <w:szCs w:val="21"/>
        </w:rPr>
        <w:t>全球</w:t>
      </w:r>
      <w:r>
        <w:rPr>
          <w:rFonts w:ascii="微软雅黑" w:eastAsia="微软雅黑" w:hAnsi="微软雅黑"/>
          <w:szCs w:val="21"/>
        </w:rPr>
        <w:t>30家</w:t>
      </w:r>
      <w:r>
        <w:rPr>
          <w:rFonts w:ascii="微软雅黑" w:eastAsia="微软雅黑" w:hAnsi="微软雅黑" w:hint="eastAsia"/>
          <w:szCs w:val="21"/>
        </w:rPr>
        <w:t>估值最高的私营科技</w:t>
      </w:r>
      <w:r>
        <w:rPr>
          <w:rFonts w:ascii="微软雅黑" w:eastAsia="微软雅黑" w:hAnsi="微软雅黑"/>
          <w:szCs w:val="21"/>
        </w:rPr>
        <w:t>公司</w:t>
      </w:r>
      <w:r>
        <w:rPr>
          <w:rFonts w:ascii="微软雅黑" w:eastAsia="微软雅黑" w:hAnsi="微软雅黑" w:hint="eastAsia"/>
          <w:szCs w:val="21"/>
        </w:rPr>
        <w:t>；</w:t>
      </w:r>
    </w:p>
    <w:p w14:paraId="48FC6C71" w14:textId="77777777" w:rsidR="00F90098" w:rsidRDefault="003A2D63">
      <w:pPr>
        <w:pStyle w:val="ab"/>
        <w:adjustRightInd w:val="0"/>
        <w:snapToGrid w:val="0"/>
        <w:spacing w:beforeLines="50" w:before="156" w:afterLines="50" w:after="156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2018年6月，入选福布斯中国50家最具创新力企业；</w:t>
      </w:r>
    </w:p>
    <w:p w14:paraId="16D90A66" w14:textId="77777777" w:rsidR="00F90098" w:rsidRDefault="003A2D63">
      <w:pPr>
        <w:pStyle w:val="ab"/>
        <w:adjustRightInd w:val="0"/>
        <w:snapToGrid w:val="0"/>
        <w:spacing w:beforeLines="50" w:before="156" w:afterLines="50" w:after="156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2018年11月，平台月在线交易额超过30亿元人民币；</w:t>
      </w:r>
    </w:p>
    <w:p w14:paraId="1F70B709" w14:textId="77777777" w:rsidR="00F90098" w:rsidRDefault="003A2D63">
      <w:pPr>
        <w:pStyle w:val="ab"/>
        <w:adjustRightInd w:val="0"/>
        <w:snapToGrid w:val="0"/>
        <w:spacing w:beforeLines="50" w:before="156" w:afterLines="50" w:after="156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2018年11月，与一汽解放、智加科技和英伟达战略合作，共同推动无人重卡产业链创</w:t>
      </w:r>
      <w:r>
        <w:rPr>
          <w:rFonts w:ascii="微软雅黑" w:eastAsia="微软雅黑" w:hAnsi="微软雅黑" w:hint="eastAsia"/>
          <w:szCs w:val="21"/>
        </w:rPr>
        <w:lastRenderedPageBreak/>
        <w:t>新；</w:t>
      </w:r>
    </w:p>
    <w:p w14:paraId="422A8ECA" w14:textId="77777777" w:rsidR="00F90098" w:rsidRDefault="003A2D63">
      <w:pPr>
        <w:pStyle w:val="ab"/>
        <w:adjustRightInd w:val="0"/>
        <w:snapToGrid w:val="0"/>
        <w:spacing w:beforeLines="50" w:before="156" w:afterLines="50" w:after="156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019</w:t>
      </w:r>
      <w:r>
        <w:rPr>
          <w:rFonts w:ascii="微软雅黑" w:eastAsia="微软雅黑" w:hAnsi="微软雅黑" w:hint="eastAsia"/>
          <w:szCs w:val="21"/>
        </w:rPr>
        <w:t>年5月，与中国建设银行达成战略合作，携手打通全交易流程金融服务，共建物流金融生态圈。</w:t>
      </w:r>
    </w:p>
    <w:p w14:paraId="75B4AFE6" w14:textId="77777777" w:rsidR="00F90098" w:rsidRDefault="00F90098">
      <w:pPr>
        <w:pStyle w:val="ab"/>
        <w:adjustRightInd w:val="0"/>
        <w:snapToGrid w:val="0"/>
        <w:spacing w:beforeLines="50" w:before="156" w:afterLines="50" w:after="156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14:paraId="2FCD0690" w14:textId="77777777" w:rsidR="00F90098" w:rsidRDefault="003A2D63">
      <w:pPr>
        <w:numPr>
          <w:ilvl w:val="0"/>
          <w:numId w:val="1"/>
        </w:numPr>
        <w:adjustRightInd w:val="0"/>
        <w:snapToGrid w:val="0"/>
        <w:spacing w:beforeLines="50" w:before="156" w:afterLines="50" w:after="156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招聘岗位</w:t>
      </w:r>
    </w:p>
    <w:tbl>
      <w:tblPr>
        <w:tblpPr w:leftFromText="180" w:rightFromText="180" w:vertAnchor="text" w:horzAnchor="page" w:tblpX="1339" w:tblpY="1330"/>
        <w:tblOverlap w:val="never"/>
        <w:tblW w:w="97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3"/>
        <w:gridCol w:w="2226"/>
        <w:gridCol w:w="1889"/>
        <w:gridCol w:w="2613"/>
        <w:gridCol w:w="1889"/>
      </w:tblGrid>
      <w:tr w:rsidR="00F90098" w14:paraId="701CEF2F" w14:textId="77777777">
        <w:trPr>
          <w:trHeight w:val="600"/>
        </w:trPr>
        <w:tc>
          <w:tcPr>
            <w:tcW w:w="9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18D7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8"/>
                <w:szCs w:val="28"/>
                <w:lang w:bidi="ar"/>
              </w:rPr>
              <w:t>满帮集团2020校招岗位</w:t>
            </w:r>
          </w:p>
        </w:tc>
      </w:tr>
      <w:tr w:rsidR="00F90098" w14:paraId="37E557EB" w14:textId="77777777">
        <w:trPr>
          <w:trHeight w:val="443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0DFED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招聘类别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B58B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职位名称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6771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招聘数量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3595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专业要求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72A1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Location</w:t>
            </w:r>
          </w:p>
        </w:tc>
      </w:tr>
      <w:tr w:rsidR="00F90098" w14:paraId="3E314B86" w14:textId="77777777">
        <w:trPr>
          <w:trHeight w:val="443"/>
        </w:trPr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6A9D5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市场运营类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3EE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数据分析师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8DBAE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48C081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思维逻辑学，市场营销、数学等相关专业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E0DB9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0117F457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B1AF1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B53911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运营推广专员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5AE66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654E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中文、物流、市场营销等相关专业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3457C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3A7B7BF6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0563EF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D76F6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运营专员（流量/产品/活动方向）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90AB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7CACE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统计学、中文、物流、市场营销等相关专业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1EA0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2F5C3A51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F6469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BD40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产品规划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92001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1B1DC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计算机、数学、物流等相关专业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51E21D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4E0B037A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360FB8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05B49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线上拓展专员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EE389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FE978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物流，市场营销及相关专业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81499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4CB3556B" w14:textId="77777777">
        <w:trPr>
          <w:trHeight w:val="443"/>
        </w:trPr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914D9E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风控建模类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5B684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风控系统规划师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BB9F3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7E8C1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数学，物流，计算机及相关专业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0923E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0053CBCD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E0D77E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7CCA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数据建模师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32C7E9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BF3B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精算，数据分析等相关专业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3069B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上海</w:t>
            </w:r>
          </w:p>
        </w:tc>
      </w:tr>
      <w:tr w:rsidR="00F90098" w14:paraId="459B310D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BE2DF2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F578C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风险策略分析师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746A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F59B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数学，统计，金融，经济等相关专业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115B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上海</w:t>
            </w:r>
          </w:p>
        </w:tc>
      </w:tr>
      <w:tr w:rsidR="00F90098" w14:paraId="748F2770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B58734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10BAA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风险模型与分析师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D617C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5BD99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数学，统计，计算机等相关专业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7E9B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上海</w:t>
            </w:r>
          </w:p>
        </w:tc>
      </w:tr>
      <w:tr w:rsidR="00F90098" w14:paraId="6C174646" w14:textId="77777777">
        <w:trPr>
          <w:trHeight w:val="443"/>
        </w:trPr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E8F8D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产品研发类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9EFB0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交互设计师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118B8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23365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心理学，视觉设计等相关专业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E7FE6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69E3A986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EFE6B0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1C02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产品经理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E4BC2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13224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信息管理信息系统、计算机等相关专业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16A5CD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南京/上海</w:t>
            </w:r>
          </w:p>
        </w:tc>
      </w:tr>
      <w:tr w:rsidR="00F90098" w14:paraId="5208ECBD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EB63DA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628AC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Java开发工程师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37D7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1116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计算机、通信、软件工程等相关专业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2567B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南京/上海</w:t>
            </w:r>
          </w:p>
        </w:tc>
      </w:tr>
      <w:tr w:rsidR="00F90098" w14:paraId="79A033BC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6EE1E8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DD538E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大数据开发工程师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DB32FE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40344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计算机、通信、软件工程等相关专业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2196B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上海</w:t>
            </w:r>
          </w:p>
        </w:tc>
      </w:tr>
      <w:tr w:rsidR="00F90098" w14:paraId="26B2D14D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EDAF28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54EB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IOS开发工程师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8ADE9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89FB3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计算机、通信、软件工程等相关专业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77DF0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4BF39153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1449B2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5BF98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Andriod开发工程师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80449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D38C6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计算机、通信、软件工程等相关专业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E0C8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4DD3B132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1B07C6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622F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测试工程师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78A7D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CAABF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计算机、通信、软件工程等相关专业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3498B9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7707112B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41A9A6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6210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算法工程师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FD7CE1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ACA94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计算机、通信、软件工程等相关专业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E6744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6ACF618C" w14:textId="77777777">
        <w:trPr>
          <w:trHeight w:val="443"/>
        </w:trPr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2A8EF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职能类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BA71D1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知识产权专员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AD369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142CA1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知识产权等相关专业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00D3E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2DF45CDE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E1D17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EBE1E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文化专员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A058A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7674C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新闻/传媒/中文/人力资源等相关专业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6BF72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15001C75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B8D1D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814A8D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培训专员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160C3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E8F2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新闻/传媒/中文/人力资源等相关专业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261BA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4DCD0C64" w14:textId="77777777">
        <w:trPr>
          <w:trHeight w:val="443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5063DC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13C0F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HRBP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EBFF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77205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心理学、人力资源等相关专业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20EA6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  <w:tr w:rsidR="00F90098" w14:paraId="624D4019" w14:textId="77777777">
        <w:trPr>
          <w:trHeight w:val="452"/>
        </w:trPr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614127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0D536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HR专员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4669C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476FE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心理学、人力资源等相关专业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5D29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18"/>
                <w:szCs w:val="18"/>
                <w:lang w:bidi="ar"/>
              </w:rPr>
              <w:t>南京</w:t>
            </w:r>
          </w:p>
        </w:tc>
      </w:tr>
    </w:tbl>
    <w:p w14:paraId="48A0FD56" w14:textId="77777777" w:rsidR="00F90098" w:rsidRDefault="00F90098">
      <w:pPr>
        <w:rPr>
          <w:rFonts w:ascii="微软雅黑" w:eastAsia="微软雅黑" w:hAnsi="微软雅黑"/>
          <w:b/>
          <w:szCs w:val="21"/>
        </w:rPr>
      </w:pPr>
    </w:p>
    <w:p w14:paraId="6323A88D" w14:textId="77777777" w:rsidR="00F90098" w:rsidRDefault="003A2D63">
      <w:pPr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五、校招行程安排</w:t>
      </w:r>
    </w:p>
    <w:tbl>
      <w:tblPr>
        <w:tblpPr w:leftFromText="180" w:rightFromText="180" w:vertAnchor="text" w:horzAnchor="page" w:tblpX="989" w:tblpY="2121"/>
        <w:tblOverlap w:val="never"/>
        <w:tblW w:w="102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"/>
        <w:gridCol w:w="2040"/>
        <w:gridCol w:w="1606"/>
        <w:gridCol w:w="2460"/>
        <w:gridCol w:w="3314"/>
      </w:tblGrid>
      <w:tr w:rsidR="00F90098" w14:paraId="082E1AC2" w14:textId="77777777">
        <w:trPr>
          <w:trHeight w:val="795"/>
        </w:trPr>
        <w:tc>
          <w:tcPr>
            <w:tcW w:w="1027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14:paraId="6A06210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kern w:val="0"/>
                <w:sz w:val="24"/>
                <w:lang w:bidi="ar"/>
              </w:rPr>
              <w:t>满帮集团2020校园招聘宣讲行程</w:t>
            </w:r>
          </w:p>
        </w:tc>
      </w:tr>
      <w:tr w:rsidR="00F90098" w14:paraId="47DE8EF6" w14:textId="77777777">
        <w:trPr>
          <w:trHeight w:val="630"/>
        </w:trPr>
        <w:tc>
          <w:tcPr>
            <w:tcW w:w="85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538B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2"/>
                <w:szCs w:val="22"/>
                <w:lang w:bidi="ar"/>
              </w:rPr>
              <w:t>地区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1D1C0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2"/>
                <w:szCs w:val="22"/>
                <w:lang w:bidi="ar"/>
              </w:rPr>
              <w:t>目标学校</w:t>
            </w:r>
          </w:p>
        </w:tc>
        <w:tc>
          <w:tcPr>
            <w:tcW w:w="16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C8C25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2"/>
                <w:szCs w:val="22"/>
                <w:lang w:bidi="ar"/>
              </w:rPr>
              <w:t>宣讲日期</w:t>
            </w:r>
          </w:p>
        </w:tc>
        <w:tc>
          <w:tcPr>
            <w:tcW w:w="24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5156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2"/>
                <w:szCs w:val="22"/>
                <w:lang w:bidi="ar"/>
              </w:rPr>
              <w:t>时间段</w:t>
            </w:r>
          </w:p>
        </w:tc>
        <w:tc>
          <w:tcPr>
            <w:tcW w:w="331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0A2929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2"/>
                <w:szCs w:val="22"/>
                <w:lang w:bidi="ar"/>
              </w:rPr>
              <w:t>场地</w:t>
            </w:r>
          </w:p>
        </w:tc>
      </w:tr>
      <w:tr w:rsidR="00F90098" w14:paraId="22F372DE" w14:textId="77777777">
        <w:trPr>
          <w:trHeight w:val="630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F409E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南京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ED1A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南京大学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BDCED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2019/9/20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B58391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 xml:space="preserve"> 18:30-20:30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18553F9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鼓楼校区逸夫馆报告厅</w:t>
            </w:r>
          </w:p>
        </w:tc>
      </w:tr>
      <w:tr w:rsidR="00F90098" w14:paraId="476EE12D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A686A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D4AC7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东南大学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E7F6F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2019/9/26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A370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 xml:space="preserve"> 18:30-20:30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CC99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1D4CA994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C15916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35D6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南京邮电大学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A261E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2019/9/23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91B01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18:30-20:30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1CEA1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06CD37CA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1261F8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451A5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南京航空航天大学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108519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2019/9/24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CEF5D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 xml:space="preserve"> 18:30-20:30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5B9DFD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将军路校区教D1310</w:t>
            </w:r>
          </w:p>
        </w:tc>
      </w:tr>
      <w:tr w:rsidR="00F90098" w14:paraId="4149BBB4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E1FD74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C5000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南京理工大学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F629D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2019/9/27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96F8D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19：00-21：00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D59889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53C7CE04" w14:textId="77777777">
        <w:trPr>
          <w:trHeight w:val="630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B2C39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合肥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5E0C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安徽大学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8D0E3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2019/9/20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67C26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 xml:space="preserve"> 18:30-20:30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99C28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73D36286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3752A9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6AE3C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中国科学技术大学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B02C1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2019/9/19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86B9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10:00-12:00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2633AC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西区学生活动中心一楼报告厅</w:t>
            </w:r>
          </w:p>
        </w:tc>
      </w:tr>
      <w:tr w:rsidR="00F90098" w14:paraId="49F0E03A" w14:textId="77777777">
        <w:trPr>
          <w:trHeight w:val="630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779449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武汉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8073AE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华中科技大学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2DF2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2019/9/27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96FE2E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19：00-21：00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4A21AF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软件学院108室</w:t>
            </w:r>
          </w:p>
        </w:tc>
      </w:tr>
      <w:tr w:rsidR="00F90098" w14:paraId="317107FB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6E5E4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E26F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武汉大学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A4C2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2019/9/26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F7DC9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 xml:space="preserve"> 18:30-20:30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DD5783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星湖园三楼三会议室</w:t>
            </w:r>
          </w:p>
        </w:tc>
      </w:tr>
      <w:tr w:rsidR="00F90098" w14:paraId="50000670" w14:textId="77777777">
        <w:trPr>
          <w:trHeight w:val="630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4BFEB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成都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77F78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电子科技大学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605E6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122CD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503B4E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6000C90D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03CE21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7A0D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四川大学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B2B55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4BFB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9CF21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0EBA21DE" w14:textId="77777777">
        <w:trPr>
          <w:trHeight w:val="630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DF05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北京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6ABDD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北京大学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01680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F96B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719E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5A671A8F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1FECB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886D9D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清华大学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1FEE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FC6F61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49D46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7C5F1DCE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2CC5F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72BF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北京航空航天大学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FF235D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FC5ED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EE61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51AE75CF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077346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DE45F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北京邮电大学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F8A31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D57C1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06D1E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5F1DD2B3" w14:textId="77777777">
        <w:trPr>
          <w:trHeight w:val="630"/>
        </w:trPr>
        <w:tc>
          <w:tcPr>
            <w:tcW w:w="85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A749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天津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6CDDF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南开大学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4ACC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4C35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B73FF8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5FA91BE1" w14:textId="77777777">
        <w:trPr>
          <w:trHeight w:val="630"/>
        </w:trPr>
        <w:tc>
          <w:tcPr>
            <w:tcW w:w="85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29136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杭州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DAA30C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浙江大学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ADDF8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64DB32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39B38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052729D2" w14:textId="77777777">
        <w:trPr>
          <w:trHeight w:val="630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9F7EC5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上海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CF4B53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上海交通大学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9571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DEE014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473E2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55017378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C08BF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686EB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复旦大学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C287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929BB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A2D63A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  <w:tr w:rsidR="00F90098" w14:paraId="6FAE11A3" w14:textId="77777777">
        <w:trPr>
          <w:trHeight w:val="630"/>
        </w:trPr>
        <w:tc>
          <w:tcPr>
            <w:tcW w:w="855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B79AEF" w14:textId="77777777" w:rsidR="00F90098" w:rsidRDefault="00F90098">
            <w:pPr>
              <w:jc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BFA296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同济大学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D0D3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80BDB7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ADAF0" w14:textId="77777777" w:rsidR="00F90098" w:rsidRDefault="003A2D63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 w:bidi="ar"/>
              </w:rPr>
              <w:t>敬请期待</w:t>
            </w:r>
          </w:p>
        </w:tc>
      </w:tr>
    </w:tbl>
    <w:p w14:paraId="03E77C00" w14:textId="77777777" w:rsidR="00F90098" w:rsidRDefault="00F90098">
      <w:pPr>
        <w:rPr>
          <w:rFonts w:ascii="微软雅黑" w:eastAsia="微软雅黑" w:hAnsi="微软雅黑" w:cs="微软雅黑"/>
          <w:b/>
          <w:szCs w:val="21"/>
        </w:rPr>
      </w:pPr>
    </w:p>
    <w:p w14:paraId="628CC11F" w14:textId="77777777" w:rsidR="00F90098" w:rsidRDefault="003A2D63">
      <w:pPr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六、校招日历：</w:t>
      </w:r>
    </w:p>
    <w:p w14:paraId="4CD9BA26" w14:textId="77777777" w:rsidR="00F90098" w:rsidRDefault="003A2D63">
      <w:pPr>
        <w:widowControl/>
        <w:spacing w:line="400" w:lineRule="exact"/>
        <w:rPr>
          <w:rStyle w:val="aa"/>
          <w:rFonts w:ascii="微软雅黑" w:eastAsia="微软雅黑" w:hAnsi="微软雅黑" w:cs="微软雅黑"/>
          <w:color w:val="000000" w:themeColor="text1"/>
          <w:kern w:val="0"/>
          <w:szCs w:val="21"/>
          <w:u w:val="none"/>
        </w:rPr>
      </w:pPr>
      <w:r>
        <w:rPr>
          <w:rStyle w:val="aa"/>
          <w:rFonts w:ascii="微软雅黑" w:eastAsia="微软雅黑" w:hAnsi="微软雅黑" w:cs="微软雅黑" w:hint="eastAsia"/>
          <w:color w:val="000000" w:themeColor="text1"/>
          <w:kern w:val="0"/>
          <w:szCs w:val="21"/>
          <w:u w:val="none"/>
        </w:rPr>
        <w:t>网申/现场投递：2019年9月16日-2019年10月20日</w:t>
      </w:r>
    </w:p>
    <w:p w14:paraId="57C70F42" w14:textId="77777777" w:rsidR="00F90098" w:rsidRDefault="003A2D63">
      <w:pPr>
        <w:widowControl/>
        <w:spacing w:line="400" w:lineRule="exact"/>
        <w:rPr>
          <w:rStyle w:val="aa"/>
          <w:rFonts w:ascii="微软雅黑" w:eastAsia="微软雅黑" w:hAnsi="微软雅黑" w:cs="微软雅黑"/>
          <w:color w:val="000000" w:themeColor="text1"/>
          <w:kern w:val="0"/>
          <w:szCs w:val="21"/>
          <w:u w:val="none"/>
        </w:rPr>
      </w:pPr>
      <w:r>
        <w:rPr>
          <w:rStyle w:val="aa"/>
          <w:rFonts w:ascii="微软雅黑" w:eastAsia="微软雅黑" w:hAnsi="微软雅黑" w:cs="微软雅黑" w:hint="eastAsia"/>
          <w:color w:val="000000" w:themeColor="text1"/>
          <w:kern w:val="0"/>
          <w:szCs w:val="21"/>
          <w:u w:val="none"/>
        </w:rPr>
        <w:t>宣讲-线上笔试：2019年9月-2019年10月</w:t>
      </w:r>
    </w:p>
    <w:p w14:paraId="0AA12D73" w14:textId="77777777" w:rsidR="00F90098" w:rsidRDefault="003A2D63">
      <w:pPr>
        <w:widowControl/>
        <w:spacing w:line="400" w:lineRule="exact"/>
        <w:rPr>
          <w:rStyle w:val="aa"/>
          <w:rFonts w:ascii="微软雅黑" w:eastAsia="微软雅黑" w:hAnsi="微软雅黑" w:cs="微软雅黑"/>
          <w:color w:val="000000" w:themeColor="text1"/>
          <w:kern w:val="0"/>
          <w:szCs w:val="21"/>
          <w:u w:val="none"/>
        </w:rPr>
      </w:pPr>
      <w:r>
        <w:rPr>
          <w:rStyle w:val="aa"/>
          <w:rFonts w:ascii="微软雅黑" w:eastAsia="微软雅黑" w:hAnsi="微软雅黑" w:cs="微软雅黑" w:hint="eastAsia"/>
          <w:color w:val="000000" w:themeColor="text1"/>
          <w:kern w:val="0"/>
          <w:szCs w:val="21"/>
          <w:u w:val="none"/>
        </w:rPr>
        <w:t>面试-沟通答疑：2019年9月-2019年11月</w:t>
      </w:r>
    </w:p>
    <w:p w14:paraId="6459396A" w14:textId="77777777" w:rsidR="00F90098" w:rsidRDefault="003A2D63">
      <w:pPr>
        <w:widowControl/>
        <w:spacing w:line="400" w:lineRule="exact"/>
        <w:rPr>
          <w:rStyle w:val="aa"/>
          <w:rFonts w:ascii="微软雅黑" w:eastAsia="微软雅黑" w:hAnsi="微软雅黑" w:cs="微软雅黑"/>
          <w:color w:val="000000" w:themeColor="text1"/>
          <w:kern w:val="0"/>
          <w:szCs w:val="21"/>
          <w:u w:val="none"/>
        </w:rPr>
      </w:pPr>
      <w:r>
        <w:rPr>
          <w:rStyle w:val="aa"/>
          <w:rFonts w:ascii="微软雅黑" w:eastAsia="微软雅黑" w:hAnsi="微软雅黑" w:cs="微软雅黑" w:hint="eastAsia"/>
          <w:color w:val="000000" w:themeColor="text1"/>
          <w:kern w:val="0"/>
          <w:szCs w:val="21"/>
          <w:u w:val="none"/>
        </w:rPr>
        <w:t>Offer发放：2019年9月起</w:t>
      </w:r>
    </w:p>
    <w:p w14:paraId="4DFC90E4" w14:textId="77777777" w:rsidR="00F90098" w:rsidRDefault="00F90098">
      <w:pPr>
        <w:pStyle w:val="ab"/>
        <w:ind w:firstLineChars="0" w:firstLine="0"/>
        <w:rPr>
          <w:rFonts w:ascii="微软雅黑" w:eastAsia="微软雅黑" w:hAnsi="微软雅黑" w:cs="微软雅黑"/>
          <w:b/>
          <w:szCs w:val="21"/>
        </w:rPr>
      </w:pPr>
    </w:p>
    <w:p w14:paraId="6D4F5E8E" w14:textId="77777777" w:rsidR="00F90098" w:rsidRDefault="003A2D63">
      <w:pPr>
        <w:pStyle w:val="ab"/>
        <w:ind w:firstLineChars="0" w:firstLine="0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七、网申地址：</w:t>
      </w:r>
    </w:p>
    <w:p w14:paraId="18EB64BA" w14:textId="77777777" w:rsidR="00F90098" w:rsidRDefault="003A2D63">
      <w:pPr>
        <w:rPr>
          <w:rStyle w:val="aa"/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PC端：</w:t>
      </w:r>
      <w:hyperlink r:id="rId10" w:history="1">
        <w:r>
          <w:rPr>
            <w:rStyle w:val="aa"/>
            <w:rFonts w:ascii="微软雅黑" w:eastAsia="微软雅黑" w:hAnsi="微软雅黑" w:cs="微软雅黑" w:hint="eastAsia"/>
            <w:b/>
            <w:szCs w:val="21"/>
          </w:rPr>
          <w:t>http://ymm56.zhiye.com/Campus</w:t>
        </w:r>
      </w:hyperlink>
    </w:p>
    <w:p w14:paraId="1983DFDB" w14:textId="77777777" w:rsidR="00F90098" w:rsidRDefault="003A2D63">
      <w:pPr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lastRenderedPageBreak/>
        <w:t>移动端：扫描下方二维码关注官方招聘公众号</w:t>
      </w:r>
    </w:p>
    <w:p w14:paraId="732F9572" w14:textId="77777777" w:rsidR="00F90098" w:rsidRDefault="003A2D63">
      <w:pPr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还可解锁更多校招宣讲行程&amp;实时动态~</w:t>
      </w:r>
    </w:p>
    <w:p w14:paraId="03851BCC" w14:textId="77777777" w:rsidR="00F90098" w:rsidRDefault="003A2D63">
      <w:pPr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inline distT="0" distB="0" distL="114300" distR="114300" wp14:anchorId="78CED423" wp14:editId="31AD494A">
            <wp:extent cx="3211195" cy="2636520"/>
            <wp:effectExtent l="0" t="0" r="8255" b="11430"/>
            <wp:docPr id="5" name="图片 5" descr="满满招聘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满满招聘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0B72" w14:textId="77777777" w:rsidR="00F90098" w:rsidRDefault="003A2D63">
      <w:pPr>
        <w:widowControl/>
        <w:spacing w:line="40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联系方式</w:t>
      </w:r>
    </w:p>
    <w:p w14:paraId="122BDFF2" w14:textId="77777777" w:rsidR="00F90098" w:rsidRDefault="003A2D63">
      <w:pPr>
        <w:widowControl/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邮箱：campus.job@ymm56.com</w:t>
      </w:r>
    </w:p>
    <w:sectPr w:rsidR="00F90098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23042" w14:textId="77777777" w:rsidR="009A646F" w:rsidRDefault="009A646F">
      <w:r>
        <w:separator/>
      </w:r>
    </w:p>
  </w:endnote>
  <w:endnote w:type="continuationSeparator" w:id="0">
    <w:p w14:paraId="76DC7A78" w14:textId="77777777" w:rsidR="009A646F" w:rsidRDefault="009A6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4160044"/>
    </w:sdtPr>
    <w:sdtEndPr/>
    <w:sdtContent>
      <w:sdt>
        <w:sdtPr>
          <w:id w:val="-1705238520"/>
        </w:sdtPr>
        <w:sdtEndPr/>
        <w:sdtContent>
          <w:p w14:paraId="7CABC330" w14:textId="77777777" w:rsidR="00F90098" w:rsidRDefault="003A2D63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6BF8C1" w14:textId="77777777" w:rsidR="00F90098" w:rsidRDefault="00F900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C1F14" w14:textId="77777777" w:rsidR="009A646F" w:rsidRDefault="009A646F">
      <w:r>
        <w:separator/>
      </w:r>
    </w:p>
  </w:footnote>
  <w:footnote w:type="continuationSeparator" w:id="0">
    <w:p w14:paraId="09669239" w14:textId="77777777" w:rsidR="009A646F" w:rsidRDefault="009A6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3BE09" w14:textId="77777777" w:rsidR="00F90098" w:rsidRDefault="003A2D63">
    <w:pPr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4985B5" wp14:editId="609B4E90">
          <wp:simplePos x="0" y="0"/>
          <wp:positionH relativeFrom="column">
            <wp:posOffset>4352925</wp:posOffset>
          </wp:positionH>
          <wp:positionV relativeFrom="paragraph">
            <wp:posOffset>-3175</wp:posOffset>
          </wp:positionV>
          <wp:extent cx="821690" cy="392430"/>
          <wp:effectExtent l="0" t="0" r="0" b="8255"/>
          <wp:wrapNone/>
          <wp:docPr id="2" name="图片 2" descr="D:\2016-2017 货车帮\公司\logo+组织构架\满帮logo0508 OK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:\2016-2017 货车帮\公司\logo+组织构架\满帮logo0508 OK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1411" cy="392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ED431A7"/>
    <w:multiLevelType w:val="singleLevel"/>
    <w:tmpl w:val="CED431A7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E8C"/>
    <w:rsid w:val="0000134D"/>
    <w:rsid w:val="00004873"/>
    <w:rsid w:val="00010A37"/>
    <w:rsid w:val="000477A5"/>
    <w:rsid w:val="00066E8C"/>
    <w:rsid w:val="000D7697"/>
    <w:rsid w:val="000F5232"/>
    <w:rsid w:val="0017533E"/>
    <w:rsid w:val="0022790F"/>
    <w:rsid w:val="002452C0"/>
    <w:rsid w:val="00263F77"/>
    <w:rsid w:val="002C4599"/>
    <w:rsid w:val="002D373D"/>
    <w:rsid w:val="002F20D1"/>
    <w:rsid w:val="003004E1"/>
    <w:rsid w:val="003A2D63"/>
    <w:rsid w:val="00472173"/>
    <w:rsid w:val="004A0E20"/>
    <w:rsid w:val="004E69E3"/>
    <w:rsid w:val="004F4876"/>
    <w:rsid w:val="005249FB"/>
    <w:rsid w:val="00554C6A"/>
    <w:rsid w:val="005D24F2"/>
    <w:rsid w:val="005D4681"/>
    <w:rsid w:val="00621D0B"/>
    <w:rsid w:val="00712926"/>
    <w:rsid w:val="00737FF0"/>
    <w:rsid w:val="00741C5B"/>
    <w:rsid w:val="00777F1B"/>
    <w:rsid w:val="007A1EDA"/>
    <w:rsid w:val="007E6437"/>
    <w:rsid w:val="007F27F1"/>
    <w:rsid w:val="00856E8C"/>
    <w:rsid w:val="008822FD"/>
    <w:rsid w:val="00884768"/>
    <w:rsid w:val="00885975"/>
    <w:rsid w:val="00897A1E"/>
    <w:rsid w:val="008F75A4"/>
    <w:rsid w:val="00900720"/>
    <w:rsid w:val="00963F8A"/>
    <w:rsid w:val="0097734F"/>
    <w:rsid w:val="00997A30"/>
    <w:rsid w:val="009A545B"/>
    <w:rsid w:val="009A646F"/>
    <w:rsid w:val="009D5AF4"/>
    <w:rsid w:val="009F3068"/>
    <w:rsid w:val="00A61457"/>
    <w:rsid w:val="00AB03B5"/>
    <w:rsid w:val="00AC56C2"/>
    <w:rsid w:val="00AE763B"/>
    <w:rsid w:val="00AF148B"/>
    <w:rsid w:val="00B3224D"/>
    <w:rsid w:val="00BD231F"/>
    <w:rsid w:val="00C81687"/>
    <w:rsid w:val="00CD617C"/>
    <w:rsid w:val="00CE24AA"/>
    <w:rsid w:val="00D26B2C"/>
    <w:rsid w:val="00D37C66"/>
    <w:rsid w:val="00E855AE"/>
    <w:rsid w:val="00ED485B"/>
    <w:rsid w:val="00F52047"/>
    <w:rsid w:val="00F76961"/>
    <w:rsid w:val="00F86986"/>
    <w:rsid w:val="00F90098"/>
    <w:rsid w:val="00F927D4"/>
    <w:rsid w:val="00FA182E"/>
    <w:rsid w:val="00FC2FB4"/>
    <w:rsid w:val="15C14E6E"/>
    <w:rsid w:val="18DE090A"/>
    <w:rsid w:val="1BE05AC2"/>
    <w:rsid w:val="261C3ECA"/>
    <w:rsid w:val="43F67094"/>
    <w:rsid w:val="5A3C7B82"/>
    <w:rsid w:val="65823DA0"/>
    <w:rsid w:val="7E23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0426C"/>
  <w15:docId w15:val="{9985D8DA-D1E7-4B38-ADC5-1DDF08AB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ymm56.zhiye.com/Campu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55E200-C321-45ED-AD9A-39F1E7100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严丽</dc:creator>
  <cp:lastModifiedBy> </cp:lastModifiedBy>
  <cp:revision>5</cp:revision>
  <dcterms:created xsi:type="dcterms:W3CDTF">2019-09-16T18:00:00Z</dcterms:created>
  <dcterms:modified xsi:type="dcterms:W3CDTF">2019-10-07T14:52:00Z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